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36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3240"/>
        <w:gridCol w:w="2003"/>
        <w:gridCol w:w="1944"/>
      </w:tblGrid>
      <w:tr w:rsidR="00227F1C" w:rsidRPr="00C423CC" w14:paraId="6E149FF2" w14:textId="77777777" w:rsidTr="00227F1C">
        <w:trPr>
          <w:trHeight w:val="558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D9B56" w14:textId="77777777" w:rsidR="00227F1C" w:rsidRPr="00C423CC" w:rsidRDefault="00227F1C" w:rsidP="00227F1C">
            <w:pPr>
              <w:pStyle w:val="Heading1"/>
              <w:spacing w:line="276" w:lineRule="auto"/>
              <w:jc w:val="center"/>
              <w:rPr>
                <w:szCs w:val="24"/>
                <w:lang w:val="fr-FR"/>
              </w:rPr>
            </w:pPr>
            <w:r w:rsidRPr="00C423CC">
              <w:rPr>
                <w:noProof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 wp14:anchorId="1E506512" wp14:editId="0D4218F7">
                  <wp:simplePos x="0" y="0"/>
                  <wp:positionH relativeFrom="column">
                    <wp:posOffset>660400</wp:posOffset>
                  </wp:positionH>
                  <wp:positionV relativeFrom="paragraph">
                    <wp:posOffset>257870</wp:posOffset>
                  </wp:positionV>
                  <wp:extent cx="753110" cy="794385"/>
                  <wp:effectExtent l="0" t="0" r="8890" b="5715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23CC">
              <w:rPr>
                <w:szCs w:val="24"/>
                <w:lang w:val="fr-FR"/>
              </w:rPr>
              <w:t>REPBULIC OF RWANDA MINISTRY OF HEALTH</w:t>
            </w:r>
          </w:p>
          <w:p w14:paraId="6BAD0EED" w14:textId="77777777" w:rsidR="00227F1C" w:rsidRPr="00C423CC" w:rsidRDefault="00227F1C" w:rsidP="00227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3CC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14:paraId="69228E62" w14:textId="77777777" w:rsidR="00227F1C" w:rsidRPr="00C423CC" w:rsidRDefault="00227F1C" w:rsidP="00227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3CC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14:paraId="6DBD4234" w14:textId="77777777" w:rsidR="00227F1C" w:rsidRPr="00C423CC" w:rsidRDefault="00227F1C" w:rsidP="00227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3CC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14:paraId="10A1C7B8" w14:textId="77777777" w:rsidR="00227F1C" w:rsidRPr="00C423CC" w:rsidRDefault="00227F1C" w:rsidP="00227F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3CC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14:paraId="29779704" w14:textId="77777777" w:rsidR="00227F1C" w:rsidRPr="00C423CC" w:rsidRDefault="00227F1C" w:rsidP="00227F1C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C423C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Email: ………………</w:t>
            </w:r>
          </w:p>
        </w:tc>
        <w:tc>
          <w:tcPr>
            <w:tcW w:w="7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93EA1" w14:textId="77777777" w:rsidR="00227F1C" w:rsidRPr="00C423CC" w:rsidRDefault="00227F1C" w:rsidP="00227F1C">
            <w:pPr>
              <w:spacing w:after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C423CC">
              <w:rPr>
                <w:rFonts w:ascii="Times New Roman" w:hAnsi="Times New Roman"/>
                <w:b/>
                <w:sz w:val="24"/>
                <w:szCs w:val="24"/>
              </w:rPr>
              <w:t>Policy/Procedure Title</w:t>
            </w:r>
            <w:r w:rsidRPr="00C423CC">
              <w:rPr>
                <w:rFonts w:ascii="Times New Roman" w:hAnsi="Times New Roman"/>
                <w:sz w:val="24"/>
                <w:szCs w:val="24"/>
              </w:rPr>
              <w:t>:</w:t>
            </w:r>
            <w:r w:rsidRPr="00C423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423C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</w:rPr>
              <w:t xml:space="preserve">Personnel Protective Equipment (PPE) Use </w:t>
            </w:r>
          </w:p>
        </w:tc>
      </w:tr>
      <w:tr w:rsidR="00227F1C" w:rsidRPr="00C423CC" w14:paraId="528AB0E8" w14:textId="77777777" w:rsidTr="00227F1C">
        <w:trPr>
          <w:trHeight w:val="1061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48F1B0" w14:textId="77777777" w:rsidR="00227F1C" w:rsidRPr="00C423CC" w:rsidRDefault="00227F1C" w:rsidP="00227F1C">
            <w:pPr>
              <w:pStyle w:val="Heading1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CC0A3" w14:textId="77777777" w:rsidR="00227F1C" w:rsidRPr="00C423CC" w:rsidRDefault="00227F1C" w:rsidP="00227F1C">
            <w:pPr>
              <w:rPr>
                <w:rFonts w:ascii="Times New Roman" w:hAnsi="Times New Roman"/>
                <w:sz w:val="24"/>
                <w:szCs w:val="24"/>
              </w:rPr>
            </w:pPr>
            <w:r w:rsidRPr="00C423CC">
              <w:rPr>
                <w:rFonts w:ascii="Times New Roman" w:hAnsi="Times New Roman"/>
                <w:b/>
                <w:sz w:val="24"/>
                <w:szCs w:val="24"/>
              </w:rPr>
              <w:t>Policy code/ Number:</w:t>
            </w:r>
            <w:r w:rsidRPr="00C42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23CC">
              <w:rPr>
                <w:rFonts w:ascii="Times New Roman" w:hAnsi="Times New Roman"/>
                <w:sz w:val="24"/>
                <w:szCs w:val="24"/>
                <w:lang w:val="en-GB"/>
              </w:rPr>
              <w:t>ES3-15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6DC93" w14:textId="77777777" w:rsidR="00227F1C" w:rsidRPr="00C423CC" w:rsidRDefault="00227F1C" w:rsidP="00227F1C">
            <w:pPr>
              <w:pStyle w:val="Heading1"/>
              <w:spacing w:line="276" w:lineRule="auto"/>
              <w:jc w:val="both"/>
              <w:rPr>
                <w:caps/>
                <w:szCs w:val="24"/>
                <w:lang w:val="en-GB"/>
              </w:rPr>
            </w:pPr>
            <w:r w:rsidRPr="00C423CC">
              <w:rPr>
                <w:szCs w:val="24"/>
                <w:lang w:val="en-GB"/>
              </w:rPr>
              <w:t>Effective Date</w:t>
            </w:r>
            <w:r w:rsidRPr="00C423CC">
              <w:rPr>
                <w:caps/>
                <w:szCs w:val="24"/>
                <w:lang w:val="en-GB"/>
              </w:rPr>
              <w:t>:</w:t>
            </w:r>
          </w:p>
          <w:p w14:paraId="31E89F16" w14:textId="77777777" w:rsidR="00227F1C" w:rsidRPr="00C423CC" w:rsidRDefault="00227F1C" w:rsidP="00227F1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423CC">
              <w:rPr>
                <w:rFonts w:ascii="Times New Roman" w:hAnsi="Times New Roman"/>
                <w:sz w:val="24"/>
                <w:szCs w:val="24"/>
              </w:rPr>
              <w:t>August 2018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BE4DC" w14:textId="77777777" w:rsidR="00227F1C" w:rsidRPr="00C423CC" w:rsidRDefault="00227F1C" w:rsidP="00227F1C">
            <w:pPr>
              <w:pStyle w:val="Heading1"/>
              <w:spacing w:line="276" w:lineRule="auto"/>
              <w:jc w:val="both"/>
              <w:rPr>
                <w:szCs w:val="24"/>
                <w:lang w:val="en-GB"/>
              </w:rPr>
            </w:pPr>
            <w:r w:rsidRPr="00C423CC">
              <w:rPr>
                <w:szCs w:val="24"/>
              </w:rPr>
              <w:t>Revision</w:t>
            </w:r>
            <w:r w:rsidRPr="00C423CC">
              <w:rPr>
                <w:szCs w:val="24"/>
                <w:lang w:val="en-GB"/>
              </w:rPr>
              <w:t xml:space="preserve"> date:</w:t>
            </w:r>
          </w:p>
          <w:p w14:paraId="62F7ABE7" w14:textId="77777777" w:rsidR="00227F1C" w:rsidRPr="00C423CC" w:rsidRDefault="00227F1C" w:rsidP="00227F1C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423CC">
              <w:rPr>
                <w:rFonts w:ascii="Times New Roman" w:hAnsi="Times New Roman"/>
                <w:sz w:val="24"/>
                <w:szCs w:val="24"/>
              </w:rPr>
              <w:t>July 2020</w:t>
            </w:r>
          </w:p>
        </w:tc>
      </w:tr>
      <w:tr w:rsidR="00227F1C" w:rsidRPr="00C423CC" w14:paraId="38A70CDC" w14:textId="77777777" w:rsidTr="00227F1C">
        <w:trPr>
          <w:trHeight w:val="1543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19504" w14:textId="77777777" w:rsidR="00227F1C" w:rsidRPr="00C423CC" w:rsidRDefault="00227F1C" w:rsidP="00227F1C">
            <w:pPr>
              <w:pStyle w:val="Heading1"/>
              <w:spacing w:line="276" w:lineRule="auto"/>
              <w:jc w:val="both"/>
              <w:rPr>
                <w:b w:val="0"/>
                <w:szCs w:val="24"/>
                <w:lang w:val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810A" w14:textId="77777777" w:rsidR="00227F1C" w:rsidRPr="00C423CC" w:rsidRDefault="00227F1C" w:rsidP="00227F1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23CC">
              <w:rPr>
                <w:rFonts w:ascii="Times New Roman" w:hAnsi="Times New Roman"/>
                <w:b/>
                <w:sz w:val="24"/>
                <w:szCs w:val="24"/>
              </w:rPr>
              <w:t xml:space="preserve">Department: </w:t>
            </w:r>
            <w:r w:rsidRPr="00C423CC">
              <w:rPr>
                <w:rFonts w:ascii="Times New Roman" w:hAnsi="Times New Roman"/>
                <w:sz w:val="24"/>
                <w:szCs w:val="24"/>
              </w:rPr>
              <w:t>Clinical Department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91428" w14:textId="61D90E8C" w:rsidR="00227F1C" w:rsidRPr="00C423CC" w:rsidRDefault="00227F1C" w:rsidP="003B2F67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C423CC">
              <w:rPr>
                <w:rFonts w:ascii="Times New Roman" w:hAnsi="Times New Roman"/>
                <w:b/>
                <w:sz w:val="24"/>
                <w:szCs w:val="24"/>
              </w:rPr>
              <w:t>Applies to:</w:t>
            </w:r>
            <w:r w:rsidRPr="00C423C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all staff, </w:t>
            </w:r>
            <w:r w:rsidR="003B2F67">
              <w:rPr>
                <w:rFonts w:ascii="Times New Roman" w:hAnsi="Times New Roman"/>
                <w:bCs/>
                <w:noProof/>
                <w:sz w:val="24"/>
                <w:szCs w:val="24"/>
              </w:rPr>
              <w:t>patients,</w:t>
            </w:r>
            <w:r w:rsidRPr="00C423CC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and visitors</w:t>
            </w:r>
          </w:p>
        </w:tc>
      </w:tr>
    </w:tbl>
    <w:p w14:paraId="7BA534F3" w14:textId="77777777" w:rsidR="009A37A6" w:rsidRPr="00C423CC" w:rsidRDefault="009A37A6" w:rsidP="00C423CC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977"/>
        <w:gridCol w:w="2693"/>
        <w:gridCol w:w="3493"/>
      </w:tblGrid>
      <w:tr w:rsidR="009A37A6" w:rsidRPr="00C423CC" w14:paraId="6D5E3DF4" w14:textId="77777777" w:rsidTr="006553E2">
        <w:trPr>
          <w:trHeight w:val="382"/>
          <w:jc w:val="center"/>
        </w:trPr>
        <w:tc>
          <w:tcPr>
            <w:tcW w:w="1506" w:type="dxa"/>
            <w:shd w:val="clear" w:color="auto" w:fill="D9D9D9"/>
          </w:tcPr>
          <w:p w14:paraId="0BED571A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499124570"/>
          </w:p>
        </w:tc>
        <w:tc>
          <w:tcPr>
            <w:tcW w:w="2977" w:type="dxa"/>
            <w:shd w:val="clear" w:color="auto" w:fill="D9D9D9"/>
          </w:tcPr>
          <w:p w14:paraId="2B3327A2" w14:textId="77777777" w:rsidR="009A37A6" w:rsidRPr="00C423CC" w:rsidRDefault="009A37A6" w:rsidP="00C423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3CC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693" w:type="dxa"/>
            <w:shd w:val="clear" w:color="auto" w:fill="D9D9D9"/>
          </w:tcPr>
          <w:p w14:paraId="64844B9D" w14:textId="77777777" w:rsidR="009A37A6" w:rsidRPr="00C423CC" w:rsidRDefault="009A37A6" w:rsidP="00C423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3CC">
              <w:rPr>
                <w:rFonts w:ascii="Times New Roman" w:hAnsi="Times New Roman"/>
                <w:b/>
                <w:sz w:val="24"/>
                <w:szCs w:val="24"/>
              </w:rPr>
              <w:t xml:space="preserve">Names </w:t>
            </w:r>
          </w:p>
        </w:tc>
        <w:tc>
          <w:tcPr>
            <w:tcW w:w="3493" w:type="dxa"/>
            <w:shd w:val="clear" w:color="auto" w:fill="D9D9D9"/>
          </w:tcPr>
          <w:p w14:paraId="4255B71A" w14:textId="77777777" w:rsidR="009A37A6" w:rsidRPr="00C423CC" w:rsidRDefault="009A37A6" w:rsidP="00C423C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3CC">
              <w:rPr>
                <w:rFonts w:ascii="Times New Roman" w:hAnsi="Times New Roman"/>
                <w:b/>
                <w:sz w:val="24"/>
                <w:szCs w:val="24"/>
              </w:rPr>
              <w:t>Date&amp; Signature</w:t>
            </w:r>
          </w:p>
        </w:tc>
      </w:tr>
      <w:tr w:rsidR="009A37A6" w:rsidRPr="00C423CC" w14:paraId="628DD888" w14:textId="77777777" w:rsidTr="006553E2">
        <w:trPr>
          <w:trHeight w:val="382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537BADDB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3CC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C979E8" w14:textId="4D79655F" w:rsidR="009A37A6" w:rsidRPr="00C423CC" w:rsidRDefault="00E45C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Environmental Health Officer</w:t>
            </w:r>
            <w:r w:rsidR="003C7F73" w:rsidRPr="00C42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56A0D5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14:paraId="4C64E644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5E2A534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2E8A84F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7A6" w:rsidRPr="00C423CC" w14:paraId="411663CF" w14:textId="77777777" w:rsidTr="006553E2">
        <w:trPr>
          <w:trHeight w:val="382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76B8C0BB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3CC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C6B248" w14:textId="4532BCA3" w:rsidR="009A37A6" w:rsidRPr="00C423CC" w:rsidRDefault="00E45CED" w:rsidP="00C42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55380">
              <w:rPr>
                <w:rFonts w:ascii="Times New Roman" w:hAnsi="Times New Roman"/>
                <w:sz w:val="24"/>
                <w:szCs w:val="24"/>
              </w:rPr>
              <w:t xml:space="preserve">Director of </w:t>
            </w:r>
            <w:r>
              <w:rPr>
                <w:rFonts w:ascii="Times New Roman" w:hAnsi="Times New Roman"/>
                <w:sz w:val="24"/>
                <w:szCs w:val="24"/>
              </w:rPr>
              <w:t>Medical Allied Health Sciences Services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B240CE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14:paraId="766D1811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2414055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C4DD5F8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7A6" w:rsidRPr="00C423CC" w14:paraId="63904722" w14:textId="77777777" w:rsidTr="006553E2">
        <w:trPr>
          <w:trHeight w:val="392"/>
          <w:jc w:val="center"/>
        </w:trPr>
        <w:tc>
          <w:tcPr>
            <w:tcW w:w="1506" w:type="dxa"/>
            <w:shd w:val="clear" w:color="auto" w:fill="auto"/>
            <w:vAlign w:val="center"/>
          </w:tcPr>
          <w:p w14:paraId="12FFD870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3CC">
              <w:rPr>
                <w:rFonts w:ascii="Times New Roman" w:hAnsi="Times New Roman"/>
                <w:b/>
                <w:sz w:val="24"/>
                <w:szCs w:val="24"/>
              </w:rPr>
              <w:t xml:space="preserve">Approval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C1F0B2A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DFC393A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3CC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  <w:p w14:paraId="602C405B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CADDE8B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auto"/>
          </w:tcPr>
          <w:p w14:paraId="553F3B29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5CD645D" w14:textId="77777777" w:rsidR="009A37A6" w:rsidRPr="00C423CC" w:rsidRDefault="009A37A6" w:rsidP="00C423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14:paraId="3105CD3A" w14:textId="77777777" w:rsidR="009A37A6" w:rsidRPr="00C423CC" w:rsidRDefault="009A37A6" w:rsidP="00C423CC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</w:p>
    <w:p w14:paraId="469EF6CC" w14:textId="2BEEFA35" w:rsidR="009A37A6" w:rsidRPr="00FB4552" w:rsidRDefault="009A37A6" w:rsidP="004749F9">
      <w:pPr>
        <w:widowControl w:val="0"/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</w:rPr>
      </w:pPr>
      <w:r w:rsidRPr="00C423CC">
        <w:rPr>
          <w:rFonts w:ascii="Times New Roman" w:hAnsi="Times New Roman"/>
          <w:b/>
          <w:sz w:val="24"/>
          <w:szCs w:val="24"/>
        </w:rPr>
        <w:t>Purpose</w:t>
      </w:r>
      <w:r w:rsidR="00FB4552">
        <w:rPr>
          <w:rFonts w:ascii="Times New Roman" w:hAnsi="Times New Roman"/>
          <w:b/>
          <w:sz w:val="24"/>
          <w:szCs w:val="24"/>
        </w:rPr>
        <w:t xml:space="preserve">: </w:t>
      </w:r>
      <w:r w:rsidR="00FB4552">
        <w:rPr>
          <w:rFonts w:ascii="Times New Roman" w:hAnsi="Times New Roman"/>
          <w:sz w:val="24"/>
          <w:szCs w:val="24"/>
        </w:rPr>
        <w:t>To</w:t>
      </w:r>
      <w:r w:rsidRPr="00C423CC">
        <w:rPr>
          <w:rFonts w:ascii="Times New Roman" w:hAnsi="Times New Roman"/>
          <w:sz w:val="24"/>
          <w:szCs w:val="24"/>
        </w:rPr>
        <w:t xml:space="preserve"> </w:t>
      </w:r>
      <w:r w:rsidR="00E45CED">
        <w:rPr>
          <w:rFonts w:ascii="Times New Roman" w:hAnsi="Times New Roman"/>
          <w:sz w:val="24"/>
          <w:szCs w:val="24"/>
        </w:rPr>
        <w:t>ensure hospital staff, patients, and visitors are protected from acquiring healthcare associated</w:t>
      </w:r>
      <w:r w:rsidR="00E45CED" w:rsidRPr="00C423CC">
        <w:rPr>
          <w:rFonts w:ascii="Times New Roman" w:hAnsi="Times New Roman"/>
          <w:sz w:val="24"/>
          <w:szCs w:val="24"/>
        </w:rPr>
        <w:t xml:space="preserve"> infection</w:t>
      </w:r>
      <w:r w:rsidR="00E45CED">
        <w:rPr>
          <w:rFonts w:ascii="Times New Roman" w:hAnsi="Times New Roman"/>
          <w:sz w:val="24"/>
          <w:szCs w:val="24"/>
        </w:rPr>
        <w:t>s</w:t>
      </w:r>
      <w:r w:rsidR="00E45CED" w:rsidRPr="00C423CC">
        <w:rPr>
          <w:rFonts w:ascii="Times New Roman" w:hAnsi="Times New Roman"/>
          <w:sz w:val="24"/>
          <w:szCs w:val="24"/>
        </w:rPr>
        <w:t xml:space="preserve"> </w:t>
      </w:r>
      <w:r w:rsidR="00E45CED">
        <w:rPr>
          <w:rFonts w:ascii="Times New Roman" w:hAnsi="Times New Roman"/>
          <w:sz w:val="24"/>
          <w:szCs w:val="24"/>
        </w:rPr>
        <w:t xml:space="preserve">through the proper management of </w:t>
      </w:r>
      <w:r w:rsidR="00E45CED" w:rsidRPr="00C423CC">
        <w:rPr>
          <w:rFonts w:ascii="Times New Roman" w:hAnsi="Times New Roman"/>
          <w:sz w:val="24"/>
          <w:szCs w:val="24"/>
        </w:rPr>
        <w:t>personal protective equipment</w:t>
      </w:r>
      <w:r w:rsidR="00E45CED">
        <w:rPr>
          <w:rFonts w:ascii="Times New Roman" w:hAnsi="Times New Roman"/>
          <w:sz w:val="24"/>
          <w:szCs w:val="24"/>
        </w:rPr>
        <w:t xml:space="preserve"> (PPE).</w:t>
      </w:r>
    </w:p>
    <w:p w14:paraId="5B6EC9F2" w14:textId="77777777" w:rsidR="009A37A6" w:rsidRPr="00E45CED" w:rsidRDefault="009A37A6" w:rsidP="004749F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</w:p>
    <w:p w14:paraId="444640F3" w14:textId="77777777" w:rsidR="009A37A6" w:rsidRPr="00C423CC" w:rsidRDefault="009A37A6" w:rsidP="004749F9">
      <w:pPr>
        <w:widowControl w:val="0"/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</w:rPr>
      </w:pPr>
      <w:r w:rsidRPr="00C423CC">
        <w:rPr>
          <w:rFonts w:ascii="Times New Roman" w:hAnsi="Times New Roman"/>
          <w:b/>
          <w:sz w:val="24"/>
          <w:szCs w:val="24"/>
        </w:rPr>
        <w:t>Policy Statements</w:t>
      </w:r>
      <w:r w:rsidR="003B2F67">
        <w:rPr>
          <w:rFonts w:ascii="Times New Roman" w:hAnsi="Times New Roman"/>
          <w:b/>
          <w:sz w:val="24"/>
          <w:szCs w:val="24"/>
        </w:rPr>
        <w:t>:</w:t>
      </w:r>
    </w:p>
    <w:p w14:paraId="563683AA" w14:textId="78C54F69" w:rsidR="009A37A6" w:rsidRPr="00C423CC" w:rsidRDefault="002A492D" w:rsidP="004749F9">
      <w:pPr>
        <w:pStyle w:val="ListParagraph"/>
        <w:numPr>
          <w:ilvl w:val="0"/>
          <w:numId w:val="29"/>
        </w:numPr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 xml:space="preserve">The </w:t>
      </w:r>
      <w:r w:rsidR="00E45CED">
        <w:rPr>
          <w:rFonts w:ascii="Times New Roman" w:hAnsi="Times New Roman"/>
          <w:sz w:val="24"/>
          <w:szCs w:val="24"/>
        </w:rPr>
        <w:t>h</w:t>
      </w:r>
      <w:r w:rsidR="009A37A6" w:rsidRPr="00C423CC">
        <w:rPr>
          <w:rFonts w:ascii="Times New Roman" w:hAnsi="Times New Roman"/>
          <w:sz w:val="24"/>
          <w:szCs w:val="24"/>
        </w:rPr>
        <w:t>ospital</w:t>
      </w:r>
      <w:r w:rsidR="00E45CED">
        <w:rPr>
          <w:rFonts w:ascii="Times New Roman" w:hAnsi="Times New Roman"/>
          <w:sz w:val="24"/>
          <w:szCs w:val="24"/>
          <w:lang w:val="en-US"/>
        </w:rPr>
        <w:t xml:space="preserve"> shall </w:t>
      </w:r>
      <w:r w:rsidR="009A37A6" w:rsidRPr="00C423CC">
        <w:rPr>
          <w:rFonts w:ascii="Times New Roman" w:hAnsi="Times New Roman"/>
          <w:sz w:val="24"/>
          <w:szCs w:val="24"/>
        </w:rPr>
        <w:t>ensure</w:t>
      </w:r>
      <w:r w:rsidRPr="00C423CC">
        <w:rPr>
          <w:rFonts w:ascii="Times New Roman" w:hAnsi="Times New Roman"/>
          <w:sz w:val="24"/>
          <w:szCs w:val="24"/>
        </w:rPr>
        <w:t xml:space="preserve"> that PPEs are availed in all </w:t>
      </w:r>
      <w:r w:rsidR="00E45CED">
        <w:rPr>
          <w:rFonts w:ascii="Times New Roman" w:hAnsi="Times New Roman"/>
          <w:sz w:val="24"/>
          <w:szCs w:val="24"/>
          <w:lang w:val="en-US"/>
        </w:rPr>
        <w:t xml:space="preserve">relevant </w:t>
      </w:r>
      <w:r w:rsidRPr="00C423CC">
        <w:rPr>
          <w:rFonts w:ascii="Times New Roman" w:hAnsi="Times New Roman"/>
          <w:sz w:val="24"/>
          <w:szCs w:val="24"/>
        </w:rPr>
        <w:t>hospital areas for staff, patients</w:t>
      </w:r>
      <w:r w:rsidR="00E45CED">
        <w:rPr>
          <w:rFonts w:ascii="Times New Roman" w:hAnsi="Times New Roman"/>
          <w:sz w:val="24"/>
          <w:szCs w:val="24"/>
          <w:lang w:val="en-US"/>
        </w:rPr>
        <w:t>,</w:t>
      </w:r>
      <w:r w:rsidR="00E45CED">
        <w:rPr>
          <w:rFonts w:ascii="Times New Roman" w:hAnsi="Times New Roman"/>
          <w:sz w:val="24"/>
          <w:szCs w:val="24"/>
        </w:rPr>
        <w:t xml:space="preserve"> and visitors to control </w:t>
      </w:r>
      <w:r w:rsidR="00E45CED">
        <w:rPr>
          <w:rFonts w:ascii="Times New Roman" w:hAnsi="Times New Roman"/>
          <w:sz w:val="24"/>
          <w:szCs w:val="24"/>
        </w:rPr>
        <w:t>healthcare associated</w:t>
      </w:r>
      <w:r w:rsidR="00E45CED" w:rsidRPr="00C423CC">
        <w:rPr>
          <w:rFonts w:ascii="Times New Roman" w:hAnsi="Times New Roman"/>
          <w:sz w:val="24"/>
          <w:szCs w:val="24"/>
        </w:rPr>
        <w:t xml:space="preserve"> infection</w:t>
      </w:r>
      <w:r w:rsidR="00E45CED">
        <w:rPr>
          <w:rFonts w:ascii="Times New Roman" w:hAnsi="Times New Roman"/>
          <w:sz w:val="24"/>
          <w:szCs w:val="24"/>
        </w:rPr>
        <w:t>s</w:t>
      </w:r>
      <w:r w:rsidR="00E45CED">
        <w:rPr>
          <w:rFonts w:ascii="Times New Roman" w:hAnsi="Times New Roman"/>
          <w:sz w:val="24"/>
          <w:szCs w:val="24"/>
          <w:lang w:val="en-US"/>
        </w:rPr>
        <w:t>.</w:t>
      </w:r>
    </w:p>
    <w:p w14:paraId="0466055A" w14:textId="77777777" w:rsidR="002A492D" w:rsidRPr="00E45CED" w:rsidRDefault="002A492D" w:rsidP="004749F9">
      <w:pPr>
        <w:spacing w:after="0" w:line="240" w:lineRule="auto"/>
        <w:textAlignment w:val="top"/>
        <w:rPr>
          <w:rFonts w:ascii="Times New Roman" w:hAnsi="Times New Roman"/>
          <w:sz w:val="24"/>
          <w:szCs w:val="24"/>
          <w:lang w:val="x-none"/>
        </w:rPr>
      </w:pPr>
    </w:p>
    <w:p w14:paraId="58E7F315" w14:textId="77777777" w:rsidR="009A37A6" w:rsidRPr="00C423CC" w:rsidRDefault="009A37A6" w:rsidP="004749F9">
      <w:pPr>
        <w:widowControl w:val="0"/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</w:rPr>
      </w:pPr>
      <w:r w:rsidRPr="00C423CC">
        <w:rPr>
          <w:rFonts w:ascii="Times New Roman" w:hAnsi="Times New Roman"/>
          <w:b/>
          <w:sz w:val="24"/>
          <w:szCs w:val="24"/>
        </w:rPr>
        <w:t>Definitions</w:t>
      </w:r>
      <w:r w:rsidR="003B2F67">
        <w:rPr>
          <w:rFonts w:ascii="Times New Roman" w:hAnsi="Times New Roman"/>
          <w:b/>
          <w:sz w:val="24"/>
          <w:szCs w:val="24"/>
        </w:rPr>
        <w:t>:</w:t>
      </w:r>
    </w:p>
    <w:p w14:paraId="55655EF8" w14:textId="77777777" w:rsidR="009A37A6" w:rsidRPr="00C423CC" w:rsidRDefault="009A37A6" w:rsidP="004749F9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b/>
          <w:sz w:val="24"/>
          <w:szCs w:val="24"/>
        </w:rPr>
        <w:t>Personal Protective Equipment (PPE)</w:t>
      </w:r>
      <w:r w:rsidR="00DE360F" w:rsidRPr="00C423CC">
        <w:rPr>
          <w:rFonts w:ascii="Times New Roman" w:hAnsi="Times New Roman"/>
          <w:sz w:val="24"/>
          <w:szCs w:val="24"/>
        </w:rPr>
        <w:t>:</w:t>
      </w:r>
      <w:r w:rsidR="002A492D" w:rsidRPr="00C423CC">
        <w:rPr>
          <w:rFonts w:ascii="Times New Roman" w:hAnsi="Times New Roman"/>
          <w:sz w:val="24"/>
          <w:szCs w:val="24"/>
        </w:rPr>
        <w:t xml:space="preserve"> </w:t>
      </w:r>
      <w:r w:rsidRPr="00C423CC">
        <w:rPr>
          <w:rFonts w:ascii="Times New Roman" w:hAnsi="Times New Roman"/>
          <w:sz w:val="24"/>
          <w:szCs w:val="24"/>
        </w:rPr>
        <w:t>specialized clothing or equipment worn by an employee working in the health care service</w:t>
      </w:r>
      <w:r w:rsidR="002A492D" w:rsidRPr="00C423CC">
        <w:rPr>
          <w:rFonts w:ascii="Times New Roman" w:hAnsi="Times New Roman"/>
          <w:sz w:val="24"/>
          <w:szCs w:val="24"/>
        </w:rPr>
        <w:t xml:space="preserve"> and any person in contact with contaminated or suspected area</w:t>
      </w:r>
      <w:r w:rsidRPr="00C423CC">
        <w:rPr>
          <w:rFonts w:ascii="Times New Roman" w:hAnsi="Times New Roman"/>
          <w:sz w:val="24"/>
          <w:szCs w:val="24"/>
        </w:rPr>
        <w:t xml:space="preserve"> for protecti</w:t>
      </w:r>
      <w:r w:rsidR="002A492D" w:rsidRPr="00C423CC">
        <w:rPr>
          <w:rFonts w:ascii="Times New Roman" w:hAnsi="Times New Roman"/>
          <w:sz w:val="24"/>
          <w:szCs w:val="24"/>
        </w:rPr>
        <w:t>on against infection.</w:t>
      </w:r>
    </w:p>
    <w:p w14:paraId="2CF930FA" w14:textId="77777777" w:rsidR="009A37A6" w:rsidRPr="00C423CC" w:rsidRDefault="009A37A6" w:rsidP="004749F9">
      <w:pPr>
        <w:widowControl w:val="0"/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</w:rPr>
      </w:pPr>
    </w:p>
    <w:p w14:paraId="0B97CE41" w14:textId="67E3C4E3" w:rsidR="009A37A6" w:rsidRPr="00E45CED" w:rsidRDefault="009A37A6" w:rsidP="004749F9">
      <w:pPr>
        <w:widowControl w:val="0"/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</w:rPr>
      </w:pPr>
      <w:r w:rsidRPr="00C423CC">
        <w:rPr>
          <w:rFonts w:ascii="Times New Roman" w:hAnsi="Times New Roman"/>
          <w:b/>
          <w:sz w:val="24"/>
          <w:szCs w:val="24"/>
        </w:rPr>
        <w:t>Equipment/Forms</w:t>
      </w:r>
      <w:r w:rsidR="003B2F67">
        <w:rPr>
          <w:rFonts w:ascii="Times New Roman" w:hAnsi="Times New Roman"/>
          <w:b/>
          <w:sz w:val="24"/>
          <w:szCs w:val="24"/>
        </w:rPr>
        <w:t>:</w:t>
      </w:r>
      <w:r w:rsidR="00E45CED">
        <w:rPr>
          <w:rFonts w:ascii="Times New Roman" w:hAnsi="Times New Roman"/>
          <w:b/>
          <w:sz w:val="24"/>
          <w:szCs w:val="24"/>
        </w:rPr>
        <w:t xml:space="preserve"> </w:t>
      </w:r>
      <w:r w:rsidRPr="00C423CC">
        <w:rPr>
          <w:rFonts w:ascii="Times New Roman" w:eastAsia="Times New Roman" w:hAnsi="Times New Roman"/>
          <w:sz w:val="24"/>
          <w:szCs w:val="24"/>
        </w:rPr>
        <w:t>Specific components of PPE, include:</w:t>
      </w:r>
    </w:p>
    <w:p w14:paraId="59D03867" w14:textId="77777777" w:rsidR="009A37A6" w:rsidRPr="00C423CC" w:rsidRDefault="009A37A6" w:rsidP="004749F9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eastAsia="Times New Roman" w:hAnsi="Times New Roman"/>
          <w:sz w:val="24"/>
          <w:szCs w:val="24"/>
        </w:rPr>
        <w:t>Gloves</w:t>
      </w:r>
    </w:p>
    <w:p w14:paraId="2410A861" w14:textId="77777777" w:rsidR="003B2F67" w:rsidRDefault="003B2F67" w:rsidP="004749F9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3B2F67" w:rsidSect="00273499">
          <w:footerReference w:type="default" r:id="rId8"/>
          <w:pgSz w:w="12240" w:h="15840"/>
          <w:pgMar w:top="993" w:right="1440" w:bottom="1276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pace="720"/>
          <w:docGrid w:linePitch="360"/>
        </w:sectPr>
      </w:pPr>
    </w:p>
    <w:p w14:paraId="2E18465D" w14:textId="77777777" w:rsidR="009A37A6" w:rsidRPr="00C423CC" w:rsidRDefault="009A37A6" w:rsidP="004749F9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eastAsia="Times New Roman" w:hAnsi="Times New Roman"/>
          <w:sz w:val="24"/>
          <w:szCs w:val="24"/>
        </w:rPr>
        <w:t>Face masks</w:t>
      </w:r>
    </w:p>
    <w:p w14:paraId="74502F4E" w14:textId="77777777" w:rsidR="009A37A6" w:rsidRPr="00C423CC" w:rsidRDefault="009A37A6" w:rsidP="004749F9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eastAsia="Times New Roman" w:hAnsi="Times New Roman"/>
          <w:sz w:val="24"/>
          <w:szCs w:val="24"/>
        </w:rPr>
        <w:t>Gowns</w:t>
      </w:r>
    </w:p>
    <w:p w14:paraId="4333B527" w14:textId="77777777" w:rsidR="009A37A6" w:rsidRPr="00C423CC" w:rsidRDefault="009A37A6" w:rsidP="004749F9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eastAsia="Times New Roman" w:hAnsi="Times New Roman"/>
          <w:sz w:val="24"/>
          <w:szCs w:val="24"/>
        </w:rPr>
        <w:t>Plastic Apron</w:t>
      </w:r>
    </w:p>
    <w:p w14:paraId="31B96FB6" w14:textId="77777777" w:rsidR="009A37A6" w:rsidRPr="00C423CC" w:rsidRDefault="009A37A6" w:rsidP="004749F9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>Overalls</w:t>
      </w:r>
    </w:p>
    <w:p w14:paraId="31FF6B17" w14:textId="77777777" w:rsidR="009A37A6" w:rsidRPr="00C423CC" w:rsidRDefault="009A37A6" w:rsidP="004749F9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>Head cover</w:t>
      </w:r>
    </w:p>
    <w:p w14:paraId="2EBC2042" w14:textId="77777777" w:rsidR="009A37A6" w:rsidRPr="00C423CC" w:rsidRDefault="009A37A6" w:rsidP="004749F9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>Foot Protection</w:t>
      </w:r>
    </w:p>
    <w:p w14:paraId="022E41B9" w14:textId="77777777" w:rsidR="009A37A6" w:rsidRPr="00C423CC" w:rsidRDefault="009A37A6" w:rsidP="004749F9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>Goggles</w:t>
      </w:r>
    </w:p>
    <w:p w14:paraId="439BFD18" w14:textId="77777777" w:rsidR="003B2F67" w:rsidRDefault="003B2F67" w:rsidP="004749F9">
      <w:pPr>
        <w:widowControl w:val="0"/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</w:rPr>
        <w:sectPr w:rsidR="003B2F67" w:rsidSect="00E45CED">
          <w:type w:val="continuous"/>
          <w:pgSz w:w="12240" w:h="15840"/>
          <w:pgMar w:top="993" w:right="1440" w:bottom="1276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num="2" w:space="720"/>
          <w:docGrid w:linePitch="360"/>
        </w:sectPr>
      </w:pPr>
    </w:p>
    <w:p w14:paraId="41E6283C" w14:textId="77777777" w:rsidR="004749F9" w:rsidRDefault="004749F9" w:rsidP="004749F9">
      <w:pPr>
        <w:widowControl w:val="0"/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</w:rPr>
      </w:pPr>
    </w:p>
    <w:p w14:paraId="2E3F244A" w14:textId="77777777" w:rsidR="004749F9" w:rsidRDefault="004749F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4D9F3A5" w14:textId="35A24BB5" w:rsidR="009A37A6" w:rsidRPr="00C423CC" w:rsidRDefault="009A37A6" w:rsidP="004749F9">
      <w:pPr>
        <w:widowControl w:val="0"/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</w:rPr>
      </w:pPr>
      <w:r w:rsidRPr="00C423CC">
        <w:rPr>
          <w:rFonts w:ascii="Times New Roman" w:hAnsi="Times New Roman"/>
          <w:b/>
          <w:sz w:val="24"/>
          <w:szCs w:val="24"/>
        </w:rPr>
        <w:lastRenderedPageBreak/>
        <w:t>Procedures</w:t>
      </w:r>
      <w:r w:rsidR="003B2F67">
        <w:rPr>
          <w:rFonts w:ascii="Times New Roman" w:hAnsi="Times New Roman"/>
          <w:b/>
          <w:sz w:val="24"/>
          <w:szCs w:val="24"/>
        </w:rPr>
        <w:t>:</w:t>
      </w:r>
    </w:p>
    <w:p w14:paraId="1864FA41" w14:textId="77777777" w:rsidR="009A37A6" w:rsidRPr="00C423CC" w:rsidRDefault="009A37A6" w:rsidP="004749F9">
      <w:pPr>
        <w:pStyle w:val="Heading2"/>
        <w:keepLines w:val="0"/>
        <w:spacing w:before="0" w:line="240" w:lineRule="auto"/>
        <w:rPr>
          <w:rFonts w:ascii="Times New Roman" w:hAnsi="Times New Roman"/>
          <w:color w:val="auto"/>
          <w:sz w:val="24"/>
          <w:szCs w:val="24"/>
          <w:u w:val="single"/>
        </w:rPr>
      </w:pPr>
      <w:r w:rsidRPr="00C423CC">
        <w:rPr>
          <w:rFonts w:ascii="Times New Roman" w:hAnsi="Times New Roman"/>
          <w:color w:val="auto"/>
          <w:sz w:val="24"/>
          <w:szCs w:val="24"/>
          <w:u w:val="single"/>
        </w:rPr>
        <w:t>Hand protection</w:t>
      </w:r>
    </w:p>
    <w:p w14:paraId="74E14602" w14:textId="77777777" w:rsidR="00DE360F" w:rsidRPr="00C423CC" w:rsidRDefault="00DE360F" w:rsidP="004749F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423CC">
        <w:rPr>
          <w:rFonts w:ascii="Times New Roman" w:hAnsi="Times New Roman"/>
          <w:b/>
          <w:i/>
          <w:sz w:val="24"/>
          <w:szCs w:val="24"/>
        </w:rPr>
        <w:t>Gloves</w:t>
      </w:r>
    </w:p>
    <w:p w14:paraId="0147B5FD" w14:textId="1796B13C" w:rsidR="009A37A6" w:rsidRPr="00C423CC" w:rsidRDefault="00E45CED" w:rsidP="004749F9">
      <w:pPr>
        <w:pStyle w:val="NormalWeb"/>
        <w:numPr>
          <w:ilvl w:val="0"/>
          <w:numId w:val="25"/>
        </w:numPr>
        <w:spacing w:before="0" w:beforeAutospacing="0" w:after="0" w:afterAutospacing="0"/>
      </w:pPr>
      <w:r>
        <w:t xml:space="preserve">Ensure </w:t>
      </w:r>
      <w:r w:rsidR="009A37A6" w:rsidRPr="00C423CC">
        <w:t>gloves are stored in an appropriate storage location</w:t>
      </w:r>
      <w:r>
        <w:t>.</w:t>
      </w:r>
    </w:p>
    <w:p w14:paraId="371D56BE" w14:textId="39D766FC" w:rsidR="009A37A6" w:rsidRPr="00C423CC" w:rsidRDefault="009A37A6" w:rsidP="004749F9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C423CC">
        <w:t xml:space="preserve">Ensure </w:t>
      </w:r>
      <w:r w:rsidR="00E45CED">
        <w:t>t</w:t>
      </w:r>
      <w:r w:rsidRPr="00C423CC">
        <w:t>he r</w:t>
      </w:r>
      <w:r w:rsidR="00DE360F" w:rsidRPr="00C423CC">
        <w:t xml:space="preserve">ight gloves </w:t>
      </w:r>
      <w:r w:rsidR="00E45CED">
        <w:t xml:space="preserve">are availed </w:t>
      </w:r>
      <w:r w:rsidR="00DE360F" w:rsidRPr="00C423CC">
        <w:t>for the right task</w:t>
      </w:r>
      <w:r w:rsidR="00E45CED">
        <w:t>.</w:t>
      </w:r>
    </w:p>
    <w:p w14:paraId="7B959AD3" w14:textId="0FDA03FB" w:rsidR="009A37A6" w:rsidRPr="00C423CC" w:rsidRDefault="00E45CED" w:rsidP="004749F9">
      <w:pPr>
        <w:pStyle w:val="NormalWeb"/>
        <w:numPr>
          <w:ilvl w:val="0"/>
          <w:numId w:val="25"/>
        </w:numPr>
        <w:spacing w:before="0" w:beforeAutospacing="0" w:after="0" w:afterAutospacing="0"/>
      </w:pPr>
      <w:r>
        <w:t>Remove all jewelry</w:t>
      </w:r>
      <w:r w:rsidR="009A37A6" w:rsidRPr="00C423CC">
        <w:t xml:space="preserve"> </w:t>
      </w:r>
      <w:r>
        <w:t>on hands, including a</w:t>
      </w:r>
      <w:r w:rsidR="009A37A6" w:rsidRPr="00C423CC">
        <w:t xml:space="preserve"> watch. Not only can they cause your glove to rip, they can harbor unwanted microorganisms. Also make sure that your fingernails are clean and short</w:t>
      </w:r>
      <w:r>
        <w:t xml:space="preserve"> (</w:t>
      </w:r>
      <w:r w:rsidRPr="00C423CC">
        <w:t>no longer than ¼ inch in length</w:t>
      </w:r>
      <w:r>
        <w:t>)</w:t>
      </w:r>
      <w:r w:rsidR="009A37A6" w:rsidRPr="00C423CC">
        <w:t xml:space="preserve"> and no nail polish</w:t>
      </w:r>
      <w:r>
        <w:t>.</w:t>
      </w:r>
      <w:r w:rsidR="009A37A6" w:rsidRPr="00C423CC">
        <w:t xml:space="preserve"> </w:t>
      </w:r>
    </w:p>
    <w:p w14:paraId="35619A39" w14:textId="2DCBF0B9" w:rsidR="009A37A6" w:rsidRPr="00C423CC" w:rsidRDefault="00E45CED" w:rsidP="004749F9">
      <w:pPr>
        <w:pStyle w:val="NormalWeb"/>
        <w:numPr>
          <w:ilvl w:val="0"/>
          <w:numId w:val="25"/>
        </w:numPr>
        <w:spacing w:before="0" w:beforeAutospacing="0" w:after="0" w:afterAutospacing="0"/>
      </w:pPr>
      <w:r>
        <w:t>Wash</w:t>
      </w:r>
      <w:r w:rsidR="009A37A6" w:rsidRPr="00C423CC">
        <w:t xml:space="preserve"> hands with liquid soap prior to wearing gloves to av</w:t>
      </w:r>
      <w:r w:rsidR="00DE360F" w:rsidRPr="00C423CC">
        <w:t>oid transfer of microorganisms</w:t>
      </w:r>
      <w:r>
        <w:t>.</w:t>
      </w:r>
    </w:p>
    <w:p w14:paraId="7C664310" w14:textId="66A6F32D" w:rsidR="009A37A6" w:rsidRPr="00C423CC" w:rsidRDefault="009A37A6" w:rsidP="004749F9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C423CC">
        <w:t>Check glove</w:t>
      </w:r>
      <w:r w:rsidR="00E45CED">
        <w:t>s</w:t>
      </w:r>
      <w:r w:rsidRPr="00C423CC">
        <w:t xml:space="preserve"> for good barrier properties to ensure that it is flexible, free from holes, breaches</w:t>
      </w:r>
      <w:r w:rsidR="007C551F">
        <w:t>,</w:t>
      </w:r>
      <w:r w:rsidRPr="00C423CC">
        <w:t xml:space="preserve"> and cracks</w:t>
      </w:r>
      <w:r w:rsidR="007C551F">
        <w:t xml:space="preserve">. Gloves </w:t>
      </w:r>
      <w:r w:rsidRPr="00C423CC">
        <w:t xml:space="preserve">should be strong enough to prevent </w:t>
      </w:r>
      <w:r w:rsidR="00DE360F" w:rsidRPr="00C423CC">
        <w:t>breakage during normal use</w:t>
      </w:r>
      <w:r w:rsidR="00E45CED">
        <w:t>.</w:t>
      </w:r>
    </w:p>
    <w:p w14:paraId="7A27AC27" w14:textId="26214D80" w:rsidR="009A37A6" w:rsidRPr="00C423CC" w:rsidRDefault="009A37A6" w:rsidP="004749F9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C423CC">
        <w:t xml:space="preserve">Change gloves and disinfect hands between tasks and procedures, or after </w:t>
      </w:r>
      <w:r w:rsidR="00E45CED">
        <w:t>contact with suspected material.</w:t>
      </w:r>
    </w:p>
    <w:p w14:paraId="5F04515F" w14:textId="68E1C1EB" w:rsidR="009A37A6" w:rsidRPr="00C423CC" w:rsidRDefault="009A37A6" w:rsidP="004749F9">
      <w:pPr>
        <w:pStyle w:val="NormalWeb"/>
        <w:numPr>
          <w:ilvl w:val="0"/>
          <w:numId w:val="25"/>
        </w:numPr>
        <w:spacing w:before="0" w:beforeAutospacing="0" w:after="0" w:afterAutospacing="0"/>
      </w:pPr>
      <w:r w:rsidRPr="00C423CC">
        <w:t>Remove gloves promptly after use and dispose the</w:t>
      </w:r>
      <w:r w:rsidR="00DE360F" w:rsidRPr="00C423CC">
        <w:t>m in an appropriate receptacle</w:t>
      </w:r>
      <w:r w:rsidR="00E45CED">
        <w:t>.</w:t>
      </w:r>
    </w:p>
    <w:p w14:paraId="43B2976E" w14:textId="199E4C4C" w:rsidR="009A37A6" w:rsidRPr="00C423CC" w:rsidRDefault="00E45CED" w:rsidP="004749F9">
      <w:pPr>
        <w:pStyle w:val="NormalWeb"/>
        <w:numPr>
          <w:ilvl w:val="0"/>
          <w:numId w:val="25"/>
        </w:numPr>
        <w:spacing w:before="0" w:beforeAutospacing="0" w:after="0" w:afterAutospacing="0"/>
      </w:pPr>
      <w:r>
        <w:t>Wash</w:t>
      </w:r>
      <w:r w:rsidR="009A37A6" w:rsidRPr="00C423CC">
        <w:t xml:space="preserve"> hands at the end of all procedures to avoid transfer of microorganisms to</w:t>
      </w:r>
      <w:r w:rsidR="00DE360F" w:rsidRPr="00C423CC">
        <w:t xml:space="preserve"> other patients or environments</w:t>
      </w:r>
      <w:r>
        <w:t>.</w:t>
      </w:r>
    </w:p>
    <w:p w14:paraId="356842B5" w14:textId="77777777" w:rsidR="00DE360F" w:rsidRPr="00C423CC" w:rsidRDefault="00DE360F" w:rsidP="004749F9">
      <w:pPr>
        <w:pStyle w:val="NormalWeb"/>
        <w:spacing w:before="0" w:beforeAutospacing="0" w:after="0" w:afterAutospacing="0"/>
      </w:pPr>
    </w:p>
    <w:p w14:paraId="7BD3FB3B" w14:textId="77777777" w:rsidR="009A37A6" w:rsidRPr="00C423CC" w:rsidRDefault="00DE360F" w:rsidP="004749F9">
      <w:pPr>
        <w:pStyle w:val="NormalWeb"/>
        <w:spacing w:before="0" w:beforeAutospacing="0" w:after="0" w:afterAutospacing="0"/>
        <w:rPr>
          <w:b/>
          <w:u w:val="single"/>
        </w:rPr>
      </w:pPr>
      <w:r w:rsidRPr="00C423CC">
        <w:rPr>
          <w:b/>
          <w:u w:val="single"/>
        </w:rPr>
        <w:t>Body Protection</w:t>
      </w:r>
    </w:p>
    <w:p w14:paraId="0E5A12B4" w14:textId="77777777" w:rsidR="009A37A6" w:rsidRPr="00C423CC" w:rsidRDefault="009A37A6" w:rsidP="004749F9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 w:rsidRPr="00C423CC">
        <w:rPr>
          <w:rFonts w:ascii="Times New Roman" w:eastAsia="Times New Roman" w:hAnsi="Times New Roman"/>
          <w:b/>
          <w:i/>
          <w:sz w:val="24"/>
          <w:szCs w:val="24"/>
        </w:rPr>
        <w:t>Medical gown</w:t>
      </w:r>
    </w:p>
    <w:p w14:paraId="308C3811" w14:textId="301894E5" w:rsidR="009A37A6" w:rsidRPr="00C423CC" w:rsidRDefault="009A37A6" w:rsidP="004749F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23CC">
        <w:rPr>
          <w:rFonts w:ascii="Times New Roman" w:eastAsia="Times New Roman" w:hAnsi="Times New Roman"/>
          <w:sz w:val="24"/>
          <w:szCs w:val="24"/>
        </w:rPr>
        <w:t>Wear</w:t>
      </w:r>
      <w:r w:rsidR="00E45CED">
        <w:rPr>
          <w:rFonts w:ascii="Times New Roman" w:eastAsia="Times New Roman" w:hAnsi="Times New Roman"/>
          <w:sz w:val="24"/>
          <w:szCs w:val="24"/>
        </w:rPr>
        <w:t>ing</w:t>
      </w:r>
      <w:r w:rsidRPr="00C423CC">
        <w:rPr>
          <w:rFonts w:ascii="Times New Roman" w:eastAsia="Times New Roman" w:hAnsi="Times New Roman"/>
          <w:sz w:val="24"/>
          <w:szCs w:val="24"/>
        </w:rPr>
        <w:t xml:space="preserve"> a clean gown </w:t>
      </w:r>
      <w:r w:rsidR="00E45CED">
        <w:rPr>
          <w:rFonts w:ascii="Times New Roman" w:eastAsia="Times New Roman" w:hAnsi="Times New Roman"/>
          <w:sz w:val="24"/>
          <w:szCs w:val="24"/>
        </w:rPr>
        <w:t xml:space="preserve">is required </w:t>
      </w:r>
      <w:r w:rsidRPr="00C423CC">
        <w:rPr>
          <w:rFonts w:ascii="Times New Roman" w:eastAsia="Times New Roman" w:hAnsi="Times New Roman"/>
          <w:sz w:val="24"/>
          <w:szCs w:val="24"/>
        </w:rPr>
        <w:t xml:space="preserve">to enter </w:t>
      </w:r>
      <w:r w:rsidR="00E45CED">
        <w:rPr>
          <w:rFonts w:ascii="Times New Roman" w:eastAsia="Times New Roman" w:hAnsi="Times New Roman"/>
          <w:sz w:val="24"/>
          <w:szCs w:val="24"/>
        </w:rPr>
        <w:t xml:space="preserve">the </w:t>
      </w:r>
      <w:r w:rsidRPr="00C423CC">
        <w:rPr>
          <w:rFonts w:ascii="Times New Roman" w:eastAsia="Times New Roman" w:hAnsi="Times New Roman"/>
          <w:sz w:val="24"/>
          <w:szCs w:val="24"/>
        </w:rPr>
        <w:t>theatre, neonatology</w:t>
      </w:r>
      <w:r w:rsidR="00E45CED">
        <w:rPr>
          <w:rFonts w:ascii="Times New Roman" w:eastAsia="Times New Roman" w:hAnsi="Times New Roman"/>
          <w:sz w:val="24"/>
          <w:szCs w:val="24"/>
        </w:rPr>
        <w:t>,</w:t>
      </w:r>
      <w:r w:rsidRPr="00C423CC">
        <w:rPr>
          <w:rFonts w:ascii="Times New Roman" w:eastAsia="Times New Roman" w:hAnsi="Times New Roman"/>
          <w:sz w:val="24"/>
          <w:szCs w:val="24"/>
        </w:rPr>
        <w:t xml:space="preserve"> and sterilization room</w:t>
      </w:r>
      <w:r w:rsidR="00E45CED">
        <w:rPr>
          <w:rFonts w:ascii="Times New Roman" w:eastAsia="Times New Roman" w:hAnsi="Times New Roman"/>
          <w:sz w:val="24"/>
          <w:szCs w:val="24"/>
        </w:rPr>
        <w:t>s.</w:t>
      </w:r>
    </w:p>
    <w:p w14:paraId="0E4FB241" w14:textId="5E7FBA99" w:rsidR="009A37A6" w:rsidRPr="00C423CC" w:rsidRDefault="00E45CED" w:rsidP="004749F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Gown</w:t>
      </w:r>
      <w:r w:rsidR="00DE360F" w:rsidRPr="00C423CC">
        <w:rPr>
          <w:rFonts w:ascii="Times New Roman" w:eastAsia="Times New Roman" w:hAnsi="Times New Roman"/>
          <w:sz w:val="24"/>
          <w:szCs w:val="24"/>
        </w:rPr>
        <w:t xml:space="preserve"> sleeves </w:t>
      </w:r>
      <w:r>
        <w:rPr>
          <w:rFonts w:ascii="Times New Roman" w:eastAsia="Times New Roman" w:hAnsi="Times New Roman"/>
          <w:sz w:val="24"/>
          <w:szCs w:val="24"/>
        </w:rPr>
        <w:t xml:space="preserve">must </w:t>
      </w:r>
      <w:r w:rsidR="00DE360F" w:rsidRPr="00C423CC">
        <w:rPr>
          <w:rFonts w:ascii="Times New Roman" w:eastAsia="Times New Roman" w:hAnsi="Times New Roman"/>
          <w:sz w:val="24"/>
          <w:szCs w:val="24"/>
        </w:rPr>
        <w:t xml:space="preserve">cover </w:t>
      </w:r>
      <w:r>
        <w:rPr>
          <w:rFonts w:ascii="Times New Roman" w:eastAsia="Times New Roman" w:hAnsi="Times New Roman"/>
          <w:sz w:val="24"/>
          <w:szCs w:val="24"/>
        </w:rPr>
        <w:t>the</w:t>
      </w:r>
      <w:r w:rsidR="00DE360F" w:rsidRPr="00C423CC">
        <w:rPr>
          <w:rFonts w:ascii="Times New Roman" w:eastAsia="Times New Roman" w:hAnsi="Times New Roman"/>
          <w:sz w:val="24"/>
          <w:szCs w:val="24"/>
        </w:rPr>
        <w:t xml:space="preserve"> wrists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2276256E" w14:textId="652660FD" w:rsidR="009A37A6" w:rsidRPr="00C423CC" w:rsidRDefault="009A37A6" w:rsidP="004749F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23CC">
        <w:rPr>
          <w:rFonts w:ascii="Times New Roman" w:eastAsia="Times New Roman" w:hAnsi="Times New Roman"/>
          <w:sz w:val="24"/>
          <w:szCs w:val="24"/>
        </w:rPr>
        <w:t>Put on gown before putting on gloves</w:t>
      </w:r>
      <w:r w:rsidR="00E45CED">
        <w:rPr>
          <w:rFonts w:ascii="Times New Roman" w:eastAsia="Times New Roman" w:hAnsi="Times New Roman"/>
          <w:sz w:val="24"/>
          <w:szCs w:val="24"/>
        </w:rPr>
        <w:t>.</w:t>
      </w:r>
    </w:p>
    <w:p w14:paraId="2986C12F" w14:textId="0C63BFDA" w:rsidR="009A37A6" w:rsidRPr="00C423CC" w:rsidRDefault="00DE360F" w:rsidP="004749F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23CC">
        <w:rPr>
          <w:rFonts w:ascii="Times New Roman" w:eastAsia="Times New Roman" w:hAnsi="Times New Roman"/>
          <w:sz w:val="24"/>
          <w:szCs w:val="24"/>
        </w:rPr>
        <w:t>G</w:t>
      </w:r>
      <w:r w:rsidR="009A37A6" w:rsidRPr="00C423CC">
        <w:rPr>
          <w:rFonts w:ascii="Times New Roman" w:eastAsia="Times New Roman" w:hAnsi="Times New Roman"/>
          <w:sz w:val="24"/>
          <w:szCs w:val="24"/>
        </w:rPr>
        <w:t xml:space="preserve">loves </w:t>
      </w:r>
      <w:r w:rsidR="007C551F">
        <w:rPr>
          <w:rFonts w:ascii="Times New Roman" w:eastAsia="Times New Roman" w:hAnsi="Times New Roman"/>
          <w:sz w:val="24"/>
          <w:szCs w:val="24"/>
        </w:rPr>
        <w:t>must</w:t>
      </w:r>
      <w:r w:rsidR="007C551F" w:rsidRPr="00C423CC">
        <w:rPr>
          <w:rFonts w:ascii="Times New Roman" w:eastAsia="Times New Roman" w:hAnsi="Times New Roman"/>
          <w:sz w:val="24"/>
          <w:szCs w:val="24"/>
        </w:rPr>
        <w:t xml:space="preserve"> </w:t>
      </w:r>
      <w:r w:rsidR="009A37A6" w:rsidRPr="00C423CC">
        <w:rPr>
          <w:rFonts w:ascii="Times New Roman" w:eastAsia="Times New Roman" w:hAnsi="Times New Roman"/>
          <w:sz w:val="24"/>
          <w:szCs w:val="24"/>
        </w:rPr>
        <w:t>cover the gown cuffs</w:t>
      </w:r>
      <w:r w:rsidR="00E45CED">
        <w:rPr>
          <w:rFonts w:ascii="Times New Roman" w:eastAsia="Times New Roman" w:hAnsi="Times New Roman"/>
          <w:sz w:val="24"/>
          <w:szCs w:val="24"/>
        </w:rPr>
        <w:t>.</w:t>
      </w:r>
    </w:p>
    <w:p w14:paraId="31ADE1D8" w14:textId="1559FBA0" w:rsidR="009A37A6" w:rsidRPr="00C423CC" w:rsidRDefault="009A37A6" w:rsidP="004749F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23CC">
        <w:rPr>
          <w:rFonts w:ascii="Times New Roman" w:eastAsia="Times New Roman" w:hAnsi="Times New Roman"/>
          <w:sz w:val="24"/>
          <w:szCs w:val="24"/>
        </w:rPr>
        <w:t>Do not wear a gown outside theatre, neonatology</w:t>
      </w:r>
      <w:r w:rsidR="00E45CED">
        <w:rPr>
          <w:rFonts w:ascii="Times New Roman" w:eastAsia="Times New Roman" w:hAnsi="Times New Roman"/>
          <w:sz w:val="24"/>
          <w:szCs w:val="24"/>
        </w:rPr>
        <w:t>,</w:t>
      </w:r>
      <w:r w:rsidRPr="00C423CC">
        <w:rPr>
          <w:rFonts w:ascii="Times New Roman" w:eastAsia="Times New Roman" w:hAnsi="Times New Roman"/>
          <w:sz w:val="24"/>
          <w:szCs w:val="24"/>
        </w:rPr>
        <w:t xml:space="preserve"> and sterilization unless transporting contaminated items</w:t>
      </w:r>
      <w:r w:rsidR="00E45CED">
        <w:rPr>
          <w:rFonts w:ascii="Times New Roman" w:eastAsia="Times New Roman" w:hAnsi="Times New Roman"/>
          <w:sz w:val="24"/>
          <w:szCs w:val="24"/>
        </w:rPr>
        <w:t>.</w:t>
      </w:r>
    </w:p>
    <w:p w14:paraId="76BDF707" w14:textId="3816EA63" w:rsidR="009A37A6" w:rsidRPr="00C423CC" w:rsidRDefault="009A37A6" w:rsidP="004749F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23CC">
        <w:rPr>
          <w:rFonts w:ascii="Times New Roman" w:eastAsia="Times New Roman" w:hAnsi="Times New Roman"/>
          <w:sz w:val="24"/>
          <w:szCs w:val="24"/>
        </w:rPr>
        <w:t xml:space="preserve">If </w:t>
      </w:r>
      <w:r w:rsidR="00DE360F" w:rsidRPr="00C423CC">
        <w:rPr>
          <w:rFonts w:ascii="Times New Roman" w:eastAsia="Times New Roman" w:hAnsi="Times New Roman"/>
          <w:sz w:val="24"/>
          <w:szCs w:val="24"/>
        </w:rPr>
        <w:t>soiled, remove gown immediately</w:t>
      </w:r>
      <w:r w:rsidR="00E45CED">
        <w:rPr>
          <w:rFonts w:ascii="Times New Roman" w:eastAsia="Times New Roman" w:hAnsi="Times New Roman"/>
          <w:sz w:val="24"/>
          <w:szCs w:val="24"/>
        </w:rPr>
        <w:t>.</w:t>
      </w:r>
    </w:p>
    <w:p w14:paraId="70BAC665" w14:textId="622AB9D2" w:rsidR="009A37A6" w:rsidRPr="00C423CC" w:rsidRDefault="009A37A6" w:rsidP="004749F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23CC">
        <w:rPr>
          <w:rFonts w:ascii="Times New Roman" w:eastAsia="Times New Roman" w:hAnsi="Times New Roman"/>
          <w:sz w:val="24"/>
          <w:szCs w:val="24"/>
        </w:rPr>
        <w:t>Take off gloves and perform hand hygiene before taking off gown</w:t>
      </w:r>
      <w:r w:rsidR="00E45CED">
        <w:rPr>
          <w:rFonts w:ascii="Times New Roman" w:eastAsia="Times New Roman" w:hAnsi="Times New Roman"/>
          <w:sz w:val="24"/>
          <w:szCs w:val="24"/>
        </w:rPr>
        <w:t>.</w:t>
      </w:r>
    </w:p>
    <w:p w14:paraId="4859FE76" w14:textId="1C278FAC" w:rsidR="009A37A6" w:rsidRPr="00C423CC" w:rsidRDefault="009A37A6" w:rsidP="004749F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23CC">
        <w:rPr>
          <w:rFonts w:ascii="Times New Roman" w:eastAsia="Times New Roman" w:hAnsi="Times New Roman"/>
          <w:sz w:val="24"/>
          <w:szCs w:val="24"/>
        </w:rPr>
        <w:t>Place used, disposable gowns in regular waste container and perform hand hygiene</w:t>
      </w:r>
      <w:r w:rsidR="00E45CED">
        <w:rPr>
          <w:rFonts w:ascii="Times New Roman" w:eastAsia="Times New Roman" w:hAnsi="Times New Roman"/>
          <w:sz w:val="24"/>
          <w:szCs w:val="24"/>
        </w:rPr>
        <w:t>.</w:t>
      </w:r>
    </w:p>
    <w:p w14:paraId="3F83D2C1" w14:textId="34BF7FEB" w:rsidR="009A37A6" w:rsidRDefault="009A37A6" w:rsidP="004749F9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423CC">
        <w:rPr>
          <w:rFonts w:ascii="Times New Roman" w:eastAsia="Times New Roman" w:hAnsi="Times New Roman"/>
          <w:sz w:val="24"/>
          <w:szCs w:val="24"/>
        </w:rPr>
        <w:t>Place washable gowns in linen buckets dedicated to room and perform hand hygiene</w:t>
      </w:r>
      <w:r w:rsidR="00E45CED">
        <w:rPr>
          <w:rFonts w:ascii="Times New Roman" w:eastAsia="Times New Roman" w:hAnsi="Times New Roman"/>
          <w:sz w:val="24"/>
          <w:szCs w:val="24"/>
        </w:rPr>
        <w:t>.</w:t>
      </w:r>
    </w:p>
    <w:p w14:paraId="3F390071" w14:textId="77777777" w:rsidR="007C551F" w:rsidRPr="00C423CC" w:rsidRDefault="007C551F" w:rsidP="004749F9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14:paraId="08D2D016" w14:textId="77777777" w:rsidR="009A37A6" w:rsidRPr="00C423CC" w:rsidRDefault="009A37A6" w:rsidP="004749F9">
      <w:pPr>
        <w:pStyle w:val="NormalWeb"/>
        <w:spacing w:before="0" w:beforeAutospacing="0" w:after="0" w:afterAutospacing="0"/>
        <w:rPr>
          <w:rStyle w:val="Strong"/>
          <w:rFonts w:eastAsia="Calibri"/>
          <w:i/>
        </w:rPr>
      </w:pPr>
      <w:r w:rsidRPr="00C423CC">
        <w:rPr>
          <w:rStyle w:val="Strong"/>
          <w:rFonts w:eastAsia="Calibri"/>
          <w:i/>
        </w:rPr>
        <w:t xml:space="preserve">Paper gown </w:t>
      </w:r>
    </w:p>
    <w:p w14:paraId="1A859816" w14:textId="4BF95FE0" w:rsidR="009A37A6" w:rsidRPr="00C423CC" w:rsidRDefault="009A37A6" w:rsidP="004749F9">
      <w:pPr>
        <w:pStyle w:val="NormalWeb"/>
        <w:numPr>
          <w:ilvl w:val="0"/>
          <w:numId w:val="19"/>
        </w:numPr>
        <w:spacing w:before="0" w:beforeAutospacing="0" w:after="0" w:afterAutospacing="0"/>
        <w:rPr>
          <w:bCs/>
        </w:rPr>
      </w:pPr>
      <w:r w:rsidRPr="00C423CC">
        <w:rPr>
          <w:rStyle w:val="Strong"/>
          <w:rFonts w:eastAsia="Calibri"/>
          <w:b w:val="0"/>
        </w:rPr>
        <w:t xml:space="preserve">Paper gown that </w:t>
      </w:r>
      <w:r w:rsidRPr="00C423CC">
        <w:t>has ties at the neck and at the waist</w:t>
      </w:r>
      <w:r w:rsidRPr="00C423CC">
        <w:rPr>
          <w:rStyle w:val="Strong"/>
          <w:rFonts w:eastAsia="Calibri"/>
          <w:b w:val="0"/>
        </w:rPr>
        <w:t xml:space="preserve"> </w:t>
      </w:r>
      <w:r w:rsidR="007C551F">
        <w:rPr>
          <w:rStyle w:val="Strong"/>
          <w:rFonts w:eastAsia="Calibri"/>
          <w:b w:val="0"/>
        </w:rPr>
        <w:t>must</w:t>
      </w:r>
      <w:r w:rsidR="007C551F" w:rsidRPr="00C423CC">
        <w:rPr>
          <w:rStyle w:val="Strong"/>
          <w:rFonts w:eastAsia="Calibri"/>
          <w:b w:val="0"/>
        </w:rPr>
        <w:t xml:space="preserve"> </w:t>
      </w:r>
      <w:r w:rsidRPr="00C423CC">
        <w:rPr>
          <w:rStyle w:val="Strong"/>
          <w:rFonts w:eastAsia="Calibri"/>
          <w:b w:val="0"/>
        </w:rPr>
        <w:t xml:space="preserve">be worn to protect self from infectious client and also to protect </w:t>
      </w:r>
      <w:r w:rsidR="00DE360F" w:rsidRPr="00C423CC">
        <w:rPr>
          <w:rStyle w:val="Strong"/>
          <w:rFonts w:eastAsia="Calibri"/>
          <w:b w:val="0"/>
        </w:rPr>
        <w:t>from possible microorganisms</w:t>
      </w:r>
      <w:r w:rsidR="00E45CED">
        <w:rPr>
          <w:rStyle w:val="Strong"/>
          <w:rFonts w:eastAsia="Calibri"/>
          <w:b w:val="0"/>
        </w:rPr>
        <w:t>.</w:t>
      </w:r>
    </w:p>
    <w:p w14:paraId="12285165" w14:textId="38DFFD46" w:rsidR="009A37A6" w:rsidRPr="00C423CC" w:rsidRDefault="009A37A6" w:rsidP="004749F9">
      <w:pPr>
        <w:pStyle w:val="NormalWeb"/>
        <w:numPr>
          <w:ilvl w:val="0"/>
          <w:numId w:val="19"/>
        </w:numPr>
        <w:spacing w:before="0" w:beforeAutospacing="0" w:after="0" w:afterAutospacing="0"/>
        <w:rPr>
          <w:bCs/>
        </w:rPr>
      </w:pPr>
      <w:r w:rsidRPr="00C423CC">
        <w:t>Both sets o</w:t>
      </w:r>
      <w:r w:rsidR="00DE360F" w:rsidRPr="00C423CC">
        <w:t>f ties need to be tied securely</w:t>
      </w:r>
      <w:r w:rsidR="00E45CED">
        <w:t>.</w:t>
      </w:r>
    </w:p>
    <w:p w14:paraId="2FC75B85" w14:textId="04044BA9" w:rsidR="009A37A6" w:rsidRPr="00C423CC" w:rsidRDefault="00DE360F" w:rsidP="004749F9">
      <w:pPr>
        <w:pStyle w:val="NormalWeb"/>
        <w:numPr>
          <w:ilvl w:val="0"/>
          <w:numId w:val="19"/>
        </w:numPr>
        <w:spacing w:before="0" w:beforeAutospacing="0" w:after="0" w:afterAutospacing="0"/>
        <w:rPr>
          <w:bCs/>
        </w:rPr>
      </w:pPr>
      <w:r w:rsidRPr="00C423CC">
        <w:t>Change between clients</w:t>
      </w:r>
      <w:r w:rsidR="00E45CED">
        <w:t>.</w:t>
      </w:r>
    </w:p>
    <w:p w14:paraId="0E0ED044" w14:textId="33D75515" w:rsidR="009A37A6" w:rsidRPr="00E45CED" w:rsidRDefault="00DE360F" w:rsidP="004749F9">
      <w:pPr>
        <w:pStyle w:val="NormalWeb"/>
        <w:numPr>
          <w:ilvl w:val="0"/>
          <w:numId w:val="19"/>
        </w:numPr>
        <w:spacing w:before="0" w:beforeAutospacing="0" w:after="0" w:afterAutospacing="0"/>
        <w:rPr>
          <w:bCs/>
        </w:rPr>
      </w:pPr>
      <w:r w:rsidRPr="00C423CC">
        <w:t>Discard paper gown after use</w:t>
      </w:r>
      <w:r w:rsidR="00E45CED">
        <w:t>.</w:t>
      </w:r>
    </w:p>
    <w:p w14:paraId="70AAF2BF" w14:textId="46D580BF" w:rsidR="00E45CED" w:rsidRDefault="00E45CED" w:rsidP="004749F9">
      <w:pPr>
        <w:spacing w:after="0" w:line="240" w:lineRule="auto"/>
        <w:rPr>
          <w:rStyle w:val="Strong"/>
          <w:rFonts w:ascii="Times New Roman" w:hAnsi="Times New Roman"/>
          <w:sz w:val="24"/>
          <w:szCs w:val="24"/>
        </w:rPr>
      </w:pPr>
    </w:p>
    <w:p w14:paraId="01DDF558" w14:textId="628DB022" w:rsidR="009A37A6" w:rsidRPr="00C423CC" w:rsidRDefault="004866A3" w:rsidP="004749F9">
      <w:pPr>
        <w:pStyle w:val="NormalWeb"/>
        <w:spacing w:before="0" w:beforeAutospacing="0" w:after="0" w:afterAutospacing="0"/>
        <w:rPr>
          <w:rStyle w:val="Strong"/>
          <w:rFonts w:eastAsia="Calibri"/>
          <w:i/>
        </w:rPr>
      </w:pPr>
      <w:r w:rsidRPr="00C423CC">
        <w:rPr>
          <w:rStyle w:val="Strong"/>
          <w:rFonts w:eastAsia="Calibri"/>
        </w:rPr>
        <w:t xml:space="preserve"> </w:t>
      </w:r>
      <w:r w:rsidR="009A37A6" w:rsidRPr="00C423CC">
        <w:rPr>
          <w:rStyle w:val="Strong"/>
          <w:rFonts w:eastAsia="Calibri"/>
          <w:i/>
        </w:rPr>
        <w:t>Plastic Apron</w:t>
      </w:r>
    </w:p>
    <w:p w14:paraId="3B19DCBA" w14:textId="07FC7A3F" w:rsidR="009A37A6" w:rsidRPr="00C423CC" w:rsidRDefault="00E45CED" w:rsidP="004749F9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t>Worn to</w:t>
      </w:r>
      <w:r w:rsidR="009A37A6" w:rsidRPr="00C423CC">
        <w:t xml:space="preserve"> reduce contact with blood, bodily secretions, excre</w:t>
      </w:r>
      <w:r w:rsidR="00DE360F" w:rsidRPr="00C423CC">
        <w:t xml:space="preserve">tions, disinfectants, </w:t>
      </w:r>
      <w:r>
        <w:t xml:space="preserve">and </w:t>
      </w:r>
      <w:r w:rsidR="00DE360F" w:rsidRPr="00C423CC">
        <w:t>chemicals</w:t>
      </w:r>
      <w:r>
        <w:t>.</w:t>
      </w:r>
    </w:p>
    <w:p w14:paraId="6A35A868" w14:textId="7BEA66A0" w:rsidR="009A37A6" w:rsidRPr="00C423CC" w:rsidRDefault="009A37A6" w:rsidP="004749F9">
      <w:pPr>
        <w:pStyle w:val="NormalWeb"/>
        <w:numPr>
          <w:ilvl w:val="0"/>
          <w:numId w:val="20"/>
        </w:numPr>
        <w:spacing w:before="0" w:beforeAutospacing="0" w:after="0" w:afterAutospacing="0"/>
      </w:pPr>
      <w:r w:rsidRPr="00C423CC">
        <w:t>Have tie</w:t>
      </w:r>
      <w:r w:rsidR="00DE360F" w:rsidRPr="00C423CC">
        <w:t>s at the neck and at the waist</w:t>
      </w:r>
      <w:r w:rsidR="00E45CED">
        <w:t>.</w:t>
      </w:r>
    </w:p>
    <w:p w14:paraId="278A90A6" w14:textId="6A6FFA9D" w:rsidR="009A37A6" w:rsidRPr="00C423CC" w:rsidRDefault="009A37A6" w:rsidP="004749F9">
      <w:pPr>
        <w:pStyle w:val="NormalWeb"/>
        <w:numPr>
          <w:ilvl w:val="0"/>
          <w:numId w:val="20"/>
        </w:numPr>
        <w:spacing w:before="0" w:beforeAutospacing="0" w:after="0" w:afterAutospacing="0"/>
      </w:pPr>
      <w:r w:rsidRPr="00C423CC">
        <w:t>Both s</w:t>
      </w:r>
      <w:r w:rsidR="00DE360F" w:rsidRPr="00C423CC">
        <w:t>ets of ties need to be tied up</w:t>
      </w:r>
      <w:r w:rsidR="00E45CED">
        <w:t>.</w:t>
      </w:r>
    </w:p>
    <w:p w14:paraId="09DBF53E" w14:textId="5F56BC42" w:rsidR="009A37A6" w:rsidRPr="00C423CC" w:rsidRDefault="009A37A6" w:rsidP="004749F9">
      <w:pPr>
        <w:pStyle w:val="NormalWeb"/>
        <w:numPr>
          <w:ilvl w:val="0"/>
          <w:numId w:val="20"/>
        </w:numPr>
        <w:spacing w:before="0" w:beforeAutospacing="0" w:after="0" w:afterAutospacing="0"/>
      </w:pPr>
      <w:r w:rsidRPr="00C423CC">
        <w:t>Cl</w:t>
      </w:r>
      <w:r w:rsidR="00DE360F" w:rsidRPr="00C423CC">
        <w:t xml:space="preserve">ean and store </w:t>
      </w:r>
      <w:r w:rsidR="00E45CED">
        <w:t xml:space="preserve">in a </w:t>
      </w:r>
      <w:r w:rsidR="00DE360F" w:rsidRPr="00C423CC">
        <w:t xml:space="preserve">dry </w:t>
      </w:r>
      <w:r w:rsidR="00E45CED">
        <w:t xml:space="preserve">place </w:t>
      </w:r>
      <w:r w:rsidR="00DE360F" w:rsidRPr="00C423CC">
        <w:t>between uses</w:t>
      </w:r>
      <w:r w:rsidR="00E45CED">
        <w:t>.</w:t>
      </w:r>
    </w:p>
    <w:p w14:paraId="565C0332" w14:textId="47762BB1" w:rsidR="009A37A6" w:rsidRDefault="00E45CED" w:rsidP="004749F9">
      <w:pPr>
        <w:pStyle w:val="NormalWeb"/>
        <w:numPr>
          <w:ilvl w:val="0"/>
          <w:numId w:val="20"/>
        </w:numPr>
        <w:spacing w:before="0" w:beforeAutospacing="0" w:after="0" w:afterAutospacing="0"/>
      </w:pPr>
      <w:r>
        <w:t xml:space="preserve">Change apron </w:t>
      </w:r>
      <w:r w:rsidR="000C338A">
        <w:t xml:space="preserve">each time a </w:t>
      </w:r>
      <w:r>
        <w:t xml:space="preserve">different </w:t>
      </w:r>
      <w:r w:rsidR="000C338A">
        <w:t>patient is visited</w:t>
      </w:r>
      <w:r>
        <w:t>.</w:t>
      </w:r>
    </w:p>
    <w:p w14:paraId="22F36D6F" w14:textId="77777777" w:rsidR="007C551F" w:rsidRPr="00C423CC" w:rsidRDefault="007C551F" w:rsidP="004749F9">
      <w:pPr>
        <w:pStyle w:val="NormalWeb"/>
        <w:spacing w:before="0" w:beforeAutospacing="0" w:after="0" w:afterAutospacing="0"/>
        <w:ind w:left="360"/>
      </w:pPr>
    </w:p>
    <w:p w14:paraId="5BB17519" w14:textId="77777777" w:rsidR="004749F9" w:rsidRDefault="004749F9">
      <w:pPr>
        <w:rPr>
          <w:rStyle w:val="Strong"/>
          <w:rFonts w:ascii="Times New Roman" w:hAnsi="Times New Roman"/>
          <w:i/>
          <w:sz w:val="24"/>
          <w:szCs w:val="24"/>
        </w:rPr>
      </w:pPr>
      <w:r>
        <w:rPr>
          <w:rStyle w:val="Strong"/>
          <w:i/>
        </w:rPr>
        <w:br w:type="page"/>
      </w:r>
    </w:p>
    <w:p w14:paraId="6FB9EDC0" w14:textId="07B8E839" w:rsidR="009A37A6" w:rsidRPr="00C423CC" w:rsidRDefault="009A37A6" w:rsidP="004749F9">
      <w:pPr>
        <w:pStyle w:val="NormalWeb"/>
        <w:spacing w:before="0" w:beforeAutospacing="0" w:after="0" w:afterAutospacing="0"/>
        <w:rPr>
          <w:i/>
        </w:rPr>
      </w:pPr>
      <w:r w:rsidRPr="00C423CC">
        <w:rPr>
          <w:rStyle w:val="Strong"/>
          <w:rFonts w:eastAsia="Calibri"/>
          <w:i/>
        </w:rPr>
        <w:lastRenderedPageBreak/>
        <w:t>Overalls</w:t>
      </w:r>
    </w:p>
    <w:p w14:paraId="4AE2C1F4" w14:textId="1187A48B" w:rsidR="009A37A6" w:rsidRPr="004749F9" w:rsidRDefault="009A37A6" w:rsidP="004749F9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C423CC">
        <w:t xml:space="preserve">Wear when there is a risk </w:t>
      </w:r>
      <w:r w:rsidRPr="004749F9">
        <w:t xml:space="preserve">of splashing </w:t>
      </w:r>
      <w:r w:rsidR="00DE360F" w:rsidRPr="004749F9">
        <w:t>from corrosive materials</w:t>
      </w:r>
      <w:r w:rsidR="004749F9" w:rsidRPr="004749F9">
        <w:t>.</w:t>
      </w:r>
    </w:p>
    <w:p w14:paraId="78379A5C" w14:textId="1BC02A49" w:rsidR="009A37A6" w:rsidRPr="004749F9" w:rsidRDefault="009A37A6" w:rsidP="004749F9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4749F9">
        <w:t>Change i</w:t>
      </w:r>
      <w:r w:rsidR="00DE360F" w:rsidRPr="004749F9">
        <w:t>f overalls become contaminated</w:t>
      </w:r>
      <w:r w:rsidR="004749F9" w:rsidRPr="004749F9">
        <w:t>.</w:t>
      </w:r>
    </w:p>
    <w:p w14:paraId="0829AAC5" w14:textId="3622F86E" w:rsidR="009A37A6" w:rsidRPr="004749F9" w:rsidRDefault="009A37A6" w:rsidP="004749F9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4749F9">
        <w:t xml:space="preserve">Disposable overalls </w:t>
      </w:r>
      <w:r w:rsidR="007C551F" w:rsidRPr="004749F9">
        <w:t xml:space="preserve">must </w:t>
      </w:r>
      <w:r w:rsidRPr="004749F9">
        <w:t>b</w:t>
      </w:r>
      <w:r w:rsidR="00DE360F" w:rsidRPr="004749F9">
        <w:t>e correctly discarded after use</w:t>
      </w:r>
      <w:r w:rsidR="004749F9" w:rsidRPr="004749F9">
        <w:t>.</w:t>
      </w:r>
    </w:p>
    <w:p w14:paraId="4188F80C" w14:textId="77777777" w:rsidR="009A37A6" w:rsidRPr="00C423CC" w:rsidRDefault="009A37A6" w:rsidP="004749F9">
      <w:pPr>
        <w:pStyle w:val="NormalWeb"/>
        <w:spacing w:before="0" w:beforeAutospacing="0" w:after="0" w:afterAutospacing="0"/>
        <w:ind w:left="720"/>
      </w:pPr>
    </w:p>
    <w:p w14:paraId="3EA0ABD7" w14:textId="77777777" w:rsidR="009A37A6" w:rsidRPr="00C423CC" w:rsidRDefault="009A37A6" w:rsidP="004749F9">
      <w:pPr>
        <w:pStyle w:val="Heading2"/>
        <w:spacing w:before="0" w:line="240" w:lineRule="auto"/>
        <w:rPr>
          <w:rFonts w:ascii="Times New Roman" w:hAnsi="Times New Roman"/>
          <w:color w:val="auto"/>
          <w:sz w:val="24"/>
          <w:szCs w:val="24"/>
          <w:u w:val="single"/>
        </w:rPr>
      </w:pPr>
      <w:r w:rsidRPr="00C423CC">
        <w:rPr>
          <w:rFonts w:ascii="Times New Roman" w:hAnsi="Times New Roman"/>
          <w:color w:val="auto"/>
          <w:sz w:val="24"/>
          <w:szCs w:val="24"/>
          <w:u w:val="single"/>
        </w:rPr>
        <w:t>Respiratory Protection</w:t>
      </w:r>
    </w:p>
    <w:p w14:paraId="34ED3BE3" w14:textId="77777777" w:rsidR="00DE360F" w:rsidRPr="00C423CC" w:rsidRDefault="00DE360F" w:rsidP="004749F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423CC">
        <w:rPr>
          <w:rFonts w:ascii="Times New Roman" w:hAnsi="Times New Roman"/>
          <w:b/>
          <w:i/>
          <w:sz w:val="24"/>
          <w:szCs w:val="24"/>
        </w:rPr>
        <w:t>Face Mask</w:t>
      </w:r>
    </w:p>
    <w:p w14:paraId="0C1F32B5" w14:textId="065D3E8A" w:rsidR="009A37A6" w:rsidRPr="00C423CC" w:rsidRDefault="009A37A6" w:rsidP="004749F9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>Wear</w:t>
      </w:r>
      <w:r w:rsidR="00DE360F" w:rsidRPr="00C423CC">
        <w:rPr>
          <w:rFonts w:ascii="Times New Roman" w:hAnsi="Times New Roman"/>
          <w:sz w:val="24"/>
          <w:szCs w:val="24"/>
        </w:rPr>
        <w:t xml:space="preserve"> face mask</w:t>
      </w:r>
      <w:r w:rsidRPr="00C423CC">
        <w:rPr>
          <w:rFonts w:ascii="Times New Roman" w:hAnsi="Times New Roman"/>
          <w:sz w:val="24"/>
          <w:szCs w:val="24"/>
        </w:rPr>
        <w:t xml:space="preserve"> in areas where droplet infec</w:t>
      </w:r>
      <w:r w:rsidR="00DE360F" w:rsidRPr="00C423CC">
        <w:rPr>
          <w:rFonts w:ascii="Times New Roman" w:hAnsi="Times New Roman"/>
          <w:sz w:val="24"/>
          <w:szCs w:val="24"/>
        </w:rPr>
        <w:t xml:space="preserve">tion of the </w:t>
      </w:r>
      <w:r w:rsidR="004749F9">
        <w:rPr>
          <w:rFonts w:ascii="Times New Roman" w:hAnsi="Times New Roman"/>
          <w:sz w:val="24"/>
          <w:szCs w:val="24"/>
        </w:rPr>
        <w:t>patient</w:t>
      </w:r>
      <w:r w:rsidR="00DE360F" w:rsidRPr="00C423CC">
        <w:rPr>
          <w:rFonts w:ascii="Times New Roman" w:hAnsi="Times New Roman"/>
          <w:sz w:val="24"/>
          <w:szCs w:val="24"/>
        </w:rPr>
        <w:t xml:space="preserve"> is a concern</w:t>
      </w:r>
      <w:r w:rsidR="004749F9">
        <w:rPr>
          <w:rFonts w:ascii="Times New Roman" w:hAnsi="Times New Roman"/>
          <w:sz w:val="24"/>
          <w:szCs w:val="24"/>
        </w:rPr>
        <w:t>.</w:t>
      </w:r>
    </w:p>
    <w:p w14:paraId="23E908EC" w14:textId="26F32632" w:rsidR="009A37A6" w:rsidRPr="00C423CC" w:rsidRDefault="009A37A6" w:rsidP="004749F9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 xml:space="preserve">Wear </w:t>
      </w:r>
      <w:r w:rsidR="00DE360F" w:rsidRPr="00C423CC">
        <w:rPr>
          <w:rFonts w:ascii="Times New Roman" w:hAnsi="Times New Roman"/>
          <w:sz w:val="24"/>
          <w:szCs w:val="24"/>
        </w:rPr>
        <w:t xml:space="preserve">face masks </w:t>
      </w:r>
      <w:r w:rsidRPr="00C423CC">
        <w:rPr>
          <w:rFonts w:ascii="Times New Roman" w:hAnsi="Times New Roman"/>
          <w:sz w:val="24"/>
          <w:szCs w:val="24"/>
        </w:rPr>
        <w:t xml:space="preserve">when the worker has </w:t>
      </w:r>
      <w:r w:rsidR="00DE360F" w:rsidRPr="00C423CC">
        <w:rPr>
          <w:rFonts w:ascii="Times New Roman" w:hAnsi="Times New Roman"/>
          <w:sz w:val="24"/>
          <w:szCs w:val="24"/>
        </w:rPr>
        <w:t>a cold</w:t>
      </w:r>
      <w:r w:rsidR="004749F9">
        <w:rPr>
          <w:rFonts w:ascii="Times New Roman" w:hAnsi="Times New Roman"/>
          <w:sz w:val="24"/>
          <w:szCs w:val="24"/>
        </w:rPr>
        <w:t>.</w:t>
      </w:r>
    </w:p>
    <w:p w14:paraId="3E07FDEE" w14:textId="590D0389" w:rsidR="009A37A6" w:rsidRPr="00C423CC" w:rsidRDefault="00DE360F" w:rsidP="004749F9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>Cover the nose and mouth</w:t>
      </w:r>
      <w:r w:rsidR="004749F9">
        <w:rPr>
          <w:rFonts w:ascii="Times New Roman" w:hAnsi="Times New Roman"/>
          <w:sz w:val="24"/>
          <w:szCs w:val="24"/>
        </w:rPr>
        <w:t>.</w:t>
      </w:r>
    </w:p>
    <w:p w14:paraId="53A57624" w14:textId="634D8186" w:rsidR="009A37A6" w:rsidRPr="00C423CC" w:rsidRDefault="009A37A6" w:rsidP="004749F9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 xml:space="preserve">Secure </w:t>
      </w:r>
      <w:r w:rsidR="00DE360F" w:rsidRPr="00C423CC">
        <w:rPr>
          <w:rFonts w:ascii="Times New Roman" w:hAnsi="Times New Roman"/>
          <w:sz w:val="24"/>
          <w:szCs w:val="24"/>
        </w:rPr>
        <w:t xml:space="preserve">face mask </w:t>
      </w:r>
      <w:r w:rsidRPr="00C423CC">
        <w:rPr>
          <w:rFonts w:ascii="Times New Roman" w:hAnsi="Times New Roman"/>
          <w:sz w:val="24"/>
          <w:szCs w:val="24"/>
        </w:rPr>
        <w:t>correctly behind yo</w:t>
      </w:r>
      <w:r w:rsidR="00DE360F" w:rsidRPr="00C423CC">
        <w:rPr>
          <w:rFonts w:ascii="Times New Roman" w:hAnsi="Times New Roman"/>
          <w:sz w:val="24"/>
          <w:szCs w:val="24"/>
        </w:rPr>
        <w:t>ur ears with elastic fastenings</w:t>
      </w:r>
      <w:r w:rsidR="004749F9">
        <w:rPr>
          <w:rFonts w:ascii="Times New Roman" w:hAnsi="Times New Roman"/>
          <w:sz w:val="24"/>
          <w:szCs w:val="24"/>
        </w:rPr>
        <w:t>.</w:t>
      </w:r>
    </w:p>
    <w:p w14:paraId="0DB22563" w14:textId="2F6EDAF5" w:rsidR="009A37A6" w:rsidRPr="00C423CC" w:rsidRDefault="00DE360F" w:rsidP="004749F9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>Face mask c</w:t>
      </w:r>
      <w:r w:rsidR="009A37A6" w:rsidRPr="00C423CC">
        <w:rPr>
          <w:rFonts w:ascii="Times New Roman" w:hAnsi="Times New Roman"/>
          <w:sz w:val="24"/>
          <w:szCs w:val="24"/>
        </w:rPr>
        <w:t>annot be worn for extended periods</w:t>
      </w:r>
      <w:r w:rsidR="004749F9">
        <w:rPr>
          <w:rFonts w:ascii="Times New Roman" w:hAnsi="Times New Roman"/>
          <w:sz w:val="24"/>
          <w:szCs w:val="24"/>
        </w:rPr>
        <w:t>.</w:t>
      </w:r>
    </w:p>
    <w:p w14:paraId="0651066F" w14:textId="77777777" w:rsidR="009A37A6" w:rsidRPr="00C423CC" w:rsidRDefault="009A37A6" w:rsidP="004749F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D707E07" w14:textId="77777777" w:rsidR="009A37A6" w:rsidRPr="00C423CC" w:rsidRDefault="009A37A6" w:rsidP="004749F9">
      <w:pPr>
        <w:pStyle w:val="Heading2"/>
        <w:spacing w:before="0" w:line="240" w:lineRule="auto"/>
        <w:rPr>
          <w:rFonts w:ascii="Times New Roman" w:hAnsi="Times New Roman"/>
          <w:color w:val="auto"/>
          <w:sz w:val="24"/>
          <w:szCs w:val="24"/>
          <w:u w:val="single"/>
        </w:rPr>
      </w:pPr>
      <w:r w:rsidRPr="00C423CC">
        <w:rPr>
          <w:rFonts w:ascii="Times New Roman" w:hAnsi="Times New Roman"/>
          <w:color w:val="auto"/>
          <w:sz w:val="24"/>
          <w:szCs w:val="24"/>
          <w:u w:val="single"/>
        </w:rPr>
        <w:t>Eye Protection</w:t>
      </w:r>
    </w:p>
    <w:p w14:paraId="0F9FCB1B" w14:textId="093DEF0D" w:rsidR="009A37A6" w:rsidRPr="00C423CC" w:rsidRDefault="009A37A6" w:rsidP="004749F9">
      <w:pPr>
        <w:pStyle w:val="Heading2"/>
        <w:spacing w:before="0" w:line="240" w:lineRule="auto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423CC">
        <w:rPr>
          <w:rStyle w:val="Strong"/>
          <w:rFonts w:ascii="Times New Roman" w:eastAsia="Calibri" w:hAnsi="Times New Roman"/>
          <w:b/>
          <w:i/>
          <w:color w:val="auto"/>
          <w:sz w:val="24"/>
          <w:szCs w:val="24"/>
        </w:rPr>
        <w:t xml:space="preserve">Safety </w:t>
      </w:r>
      <w:r w:rsidR="004749F9">
        <w:rPr>
          <w:rStyle w:val="Strong"/>
          <w:rFonts w:ascii="Times New Roman" w:eastAsia="Calibri" w:hAnsi="Times New Roman"/>
          <w:b/>
          <w:i/>
          <w:color w:val="auto"/>
          <w:sz w:val="24"/>
          <w:szCs w:val="24"/>
          <w:lang w:val="en-US"/>
        </w:rPr>
        <w:t>Spectacles</w:t>
      </w:r>
      <w:r w:rsidRPr="00C423CC">
        <w:rPr>
          <w:rStyle w:val="Strong"/>
          <w:rFonts w:ascii="Times New Roman" w:eastAsia="Calibri" w:hAnsi="Times New Roman"/>
          <w:b/>
          <w:i/>
          <w:color w:val="auto"/>
          <w:sz w:val="24"/>
          <w:szCs w:val="24"/>
        </w:rPr>
        <w:t>/ Goggles</w:t>
      </w:r>
    </w:p>
    <w:p w14:paraId="003F8854" w14:textId="4AD2A459" w:rsidR="009A37A6" w:rsidRPr="00C423CC" w:rsidRDefault="009A37A6" w:rsidP="004749F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>Wear when there is the ri</w:t>
      </w:r>
      <w:r w:rsidR="00DE360F" w:rsidRPr="00C423CC">
        <w:rPr>
          <w:rFonts w:ascii="Times New Roman" w:hAnsi="Times New Roman"/>
          <w:sz w:val="24"/>
          <w:szCs w:val="24"/>
        </w:rPr>
        <w:t>sk of eye injury from splashing</w:t>
      </w:r>
      <w:r w:rsidR="004749F9">
        <w:rPr>
          <w:rFonts w:ascii="Times New Roman" w:hAnsi="Times New Roman"/>
          <w:sz w:val="24"/>
          <w:szCs w:val="24"/>
        </w:rPr>
        <w:t>.</w:t>
      </w:r>
    </w:p>
    <w:p w14:paraId="205DB6DD" w14:textId="0DF7BEC8" w:rsidR="009A37A6" w:rsidRPr="00C423CC" w:rsidRDefault="009A37A6" w:rsidP="004749F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>May look like normal glas</w:t>
      </w:r>
      <w:r w:rsidR="00DE360F" w:rsidRPr="00C423CC">
        <w:rPr>
          <w:rFonts w:ascii="Times New Roman" w:hAnsi="Times New Roman"/>
          <w:sz w:val="24"/>
          <w:szCs w:val="24"/>
        </w:rPr>
        <w:t>ses or may have side shields</w:t>
      </w:r>
      <w:r w:rsidR="004749F9">
        <w:rPr>
          <w:rFonts w:ascii="Times New Roman" w:hAnsi="Times New Roman"/>
          <w:sz w:val="24"/>
          <w:szCs w:val="24"/>
        </w:rPr>
        <w:t>.</w:t>
      </w:r>
    </w:p>
    <w:p w14:paraId="463D068A" w14:textId="745EA6F7" w:rsidR="00701719" w:rsidRPr="00C423CC" w:rsidRDefault="00701719" w:rsidP="004749F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>Cannot wear glasses underneath safety spectacles. Goggles have a larger area of coverage, may wear glasses underneath</w:t>
      </w:r>
      <w:r w:rsidR="004749F9">
        <w:rPr>
          <w:rFonts w:ascii="Times New Roman" w:hAnsi="Times New Roman"/>
          <w:sz w:val="24"/>
          <w:szCs w:val="24"/>
        </w:rPr>
        <w:t>.</w:t>
      </w:r>
    </w:p>
    <w:p w14:paraId="2E30C496" w14:textId="6E38474A" w:rsidR="00701719" w:rsidRPr="00C423CC" w:rsidRDefault="00701719" w:rsidP="004749F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>Clean after use</w:t>
      </w:r>
      <w:r w:rsidR="004749F9">
        <w:rPr>
          <w:rFonts w:ascii="Times New Roman" w:hAnsi="Times New Roman"/>
          <w:sz w:val="24"/>
          <w:szCs w:val="24"/>
        </w:rPr>
        <w:t>.</w:t>
      </w:r>
    </w:p>
    <w:p w14:paraId="1FF269EA" w14:textId="77777777" w:rsidR="009A37A6" w:rsidRPr="00C423CC" w:rsidRDefault="009A37A6" w:rsidP="004749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D5EB0F" w14:textId="77777777" w:rsidR="009A37A6" w:rsidRPr="00C423CC" w:rsidRDefault="009A37A6" w:rsidP="004749F9">
      <w:pPr>
        <w:pStyle w:val="Heading2"/>
        <w:spacing w:before="0" w:line="240" w:lineRule="auto"/>
        <w:rPr>
          <w:rFonts w:ascii="Times New Roman" w:hAnsi="Times New Roman"/>
          <w:color w:val="auto"/>
          <w:sz w:val="24"/>
          <w:szCs w:val="24"/>
          <w:u w:val="single"/>
        </w:rPr>
      </w:pPr>
      <w:r w:rsidRPr="00C423CC">
        <w:rPr>
          <w:rFonts w:ascii="Times New Roman" w:hAnsi="Times New Roman"/>
          <w:color w:val="auto"/>
          <w:sz w:val="24"/>
          <w:szCs w:val="24"/>
          <w:u w:val="single"/>
        </w:rPr>
        <w:t>Head Protection</w:t>
      </w:r>
    </w:p>
    <w:p w14:paraId="76A76900" w14:textId="77777777" w:rsidR="009A37A6" w:rsidRPr="00C423CC" w:rsidRDefault="009A37A6" w:rsidP="004749F9">
      <w:pPr>
        <w:pStyle w:val="Heading2"/>
        <w:spacing w:before="0" w:line="240" w:lineRule="auto"/>
        <w:rPr>
          <w:rFonts w:ascii="Times New Roman" w:hAnsi="Times New Roman"/>
          <w:b w:val="0"/>
          <w:bCs w:val="0"/>
          <w:i/>
          <w:color w:val="auto"/>
          <w:sz w:val="24"/>
          <w:szCs w:val="24"/>
        </w:rPr>
      </w:pPr>
      <w:r w:rsidRPr="00C423CC">
        <w:rPr>
          <w:rStyle w:val="Strong"/>
          <w:rFonts w:ascii="Times New Roman" w:eastAsia="Calibri" w:hAnsi="Times New Roman"/>
          <w:b/>
          <w:i/>
          <w:color w:val="auto"/>
          <w:sz w:val="24"/>
          <w:szCs w:val="24"/>
        </w:rPr>
        <w:t>Hairnet/Cover</w:t>
      </w:r>
    </w:p>
    <w:p w14:paraId="0F741AF1" w14:textId="0013E1F1" w:rsidR="009A37A6" w:rsidRPr="00C423CC" w:rsidRDefault="009A37A6" w:rsidP="004749F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 xml:space="preserve">Hair </w:t>
      </w:r>
      <w:r w:rsidR="007C551F">
        <w:rPr>
          <w:rFonts w:ascii="Times New Roman" w:hAnsi="Times New Roman"/>
          <w:sz w:val="24"/>
          <w:szCs w:val="24"/>
        </w:rPr>
        <w:t>must</w:t>
      </w:r>
      <w:r w:rsidR="007C551F" w:rsidRPr="00C423CC">
        <w:rPr>
          <w:rFonts w:ascii="Times New Roman" w:hAnsi="Times New Roman"/>
          <w:sz w:val="24"/>
          <w:szCs w:val="24"/>
        </w:rPr>
        <w:t xml:space="preserve"> </w:t>
      </w:r>
      <w:r w:rsidRPr="00C423CC">
        <w:rPr>
          <w:rFonts w:ascii="Times New Roman" w:hAnsi="Times New Roman"/>
          <w:sz w:val="24"/>
          <w:szCs w:val="24"/>
        </w:rPr>
        <w:t xml:space="preserve">be tied up and completely tucked into </w:t>
      </w:r>
      <w:r w:rsidR="00DE360F" w:rsidRPr="00C423CC">
        <w:rPr>
          <w:rFonts w:ascii="Times New Roman" w:hAnsi="Times New Roman"/>
          <w:sz w:val="24"/>
          <w:szCs w:val="24"/>
        </w:rPr>
        <w:t>cover</w:t>
      </w:r>
      <w:r w:rsidR="004749F9">
        <w:rPr>
          <w:rFonts w:ascii="Times New Roman" w:hAnsi="Times New Roman"/>
          <w:sz w:val="24"/>
          <w:szCs w:val="24"/>
        </w:rPr>
        <w:t>.</w:t>
      </w:r>
    </w:p>
    <w:p w14:paraId="743A3F6D" w14:textId="5937B6A0" w:rsidR="009A37A6" w:rsidRPr="00C423CC" w:rsidRDefault="009A37A6" w:rsidP="004749F9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>Wear</w:t>
      </w:r>
      <w:r w:rsidR="004749F9">
        <w:rPr>
          <w:rFonts w:ascii="Times New Roman" w:hAnsi="Times New Roman"/>
          <w:sz w:val="24"/>
          <w:szCs w:val="24"/>
        </w:rPr>
        <w:t xml:space="preserve"> a hairnet</w:t>
      </w:r>
      <w:r w:rsidRPr="00C423CC">
        <w:rPr>
          <w:rFonts w:ascii="Times New Roman" w:hAnsi="Times New Roman"/>
          <w:sz w:val="24"/>
          <w:szCs w:val="24"/>
        </w:rPr>
        <w:t xml:space="preserve"> to prevent </w:t>
      </w:r>
      <w:r w:rsidR="004749F9">
        <w:rPr>
          <w:rFonts w:ascii="Times New Roman" w:hAnsi="Times New Roman"/>
          <w:sz w:val="24"/>
          <w:szCs w:val="24"/>
        </w:rPr>
        <w:t>hair contamination.</w:t>
      </w:r>
    </w:p>
    <w:p w14:paraId="79A03B6B" w14:textId="77777777" w:rsidR="00DE360F" w:rsidRPr="00C423CC" w:rsidRDefault="00DE360F" w:rsidP="004749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147DC5" w14:textId="77777777" w:rsidR="009A37A6" w:rsidRPr="00C423CC" w:rsidRDefault="009A37A6" w:rsidP="004749F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423CC">
        <w:rPr>
          <w:rFonts w:ascii="Times New Roman" w:hAnsi="Times New Roman"/>
          <w:b/>
          <w:sz w:val="24"/>
          <w:szCs w:val="24"/>
          <w:u w:val="single"/>
        </w:rPr>
        <w:t>Foot Protection</w:t>
      </w:r>
    </w:p>
    <w:p w14:paraId="1429B8D3" w14:textId="77777777" w:rsidR="009A37A6" w:rsidRPr="00C423CC" w:rsidRDefault="009A37A6" w:rsidP="004749F9">
      <w:pPr>
        <w:pStyle w:val="Heading2"/>
        <w:spacing w:before="0" w:line="240" w:lineRule="auto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423CC">
        <w:rPr>
          <w:rStyle w:val="Strong"/>
          <w:rFonts w:ascii="Times New Roman" w:eastAsia="Calibri" w:hAnsi="Times New Roman"/>
          <w:b/>
          <w:i/>
          <w:color w:val="auto"/>
          <w:sz w:val="24"/>
          <w:szCs w:val="24"/>
        </w:rPr>
        <w:t>Shoe covers</w:t>
      </w:r>
    </w:p>
    <w:p w14:paraId="1FA42A5B" w14:textId="1DEF0626" w:rsidR="009A37A6" w:rsidRPr="004749F9" w:rsidRDefault="009A37A6" w:rsidP="004749F9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>Wear to protect from contamination when entering an area of infection</w:t>
      </w:r>
      <w:r w:rsidR="00DE360F" w:rsidRPr="00C423CC">
        <w:rPr>
          <w:rFonts w:ascii="Times New Roman" w:hAnsi="Times New Roman"/>
          <w:sz w:val="24"/>
          <w:szCs w:val="24"/>
        </w:rPr>
        <w:t xml:space="preserve"> either clean or critical areas</w:t>
      </w:r>
      <w:r w:rsidR="004749F9">
        <w:rPr>
          <w:rFonts w:ascii="Times New Roman" w:hAnsi="Times New Roman"/>
          <w:sz w:val="24"/>
          <w:szCs w:val="24"/>
        </w:rPr>
        <w:t xml:space="preserve">. </w:t>
      </w:r>
      <w:r w:rsidR="004749F9" w:rsidRPr="00C423CC">
        <w:rPr>
          <w:rFonts w:ascii="Times New Roman" w:hAnsi="Times New Roman"/>
          <w:sz w:val="24"/>
          <w:szCs w:val="24"/>
        </w:rPr>
        <w:t>Wear at all times to reduce contact with blood, bodily secretions, excretions, disinfectants, chemicals</w:t>
      </w:r>
      <w:r w:rsidR="004749F9">
        <w:rPr>
          <w:rFonts w:ascii="Times New Roman" w:hAnsi="Times New Roman"/>
          <w:sz w:val="24"/>
          <w:szCs w:val="24"/>
        </w:rPr>
        <w:t>.</w:t>
      </w:r>
    </w:p>
    <w:p w14:paraId="77F9A545" w14:textId="66E3A3B2" w:rsidR="009A37A6" w:rsidRPr="00C423CC" w:rsidRDefault="009A37A6" w:rsidP="004749F9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>Wear to preve</w:t>
      </w:r>
      <w:r w:rsidR="00DE360F" w:rsidRPr="00C423CC">
        <w:rPr>
          <w:rFonts w:ascii="Times New Roman" w:hAnsi="Times New Roman"/>
          <w:sz w:val="24"/>
          <w:szCs w:val="24"/>
        </w:rPr>
        <w:t>nt contamination from spreading</w:t>
      </w:r>
      <w:r w:rsidR="004749F9">
        <w:rPr>
          <w:rFonts w:ascii="Times New Roman" w:hAnsi="Times New Roman"/>
          <w:sz w:val="24"/>
          <w:szCs w:val="24"/>
        </w:rPr>
        <w:t>.</w:t>
      </w:r>
    </w:p>
    <w:p w14:paraId="3F463B75" w14:textId="460BBFE7" w:rsidR="009A37A6" w:rsidRPr="00C423CC" w:rsidRDefault="009A37A6" w:rsidP="004749F9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>Cover sh</w:t>
      </w:r>
      <w:r w:rsidR="00DE360F" w:rsidRPr="00C423CC">
        <w:rPr>
          <w:rFonts w:ascii="Times New Roman" w:hAnsi="Times New Roman"/>
          <w:sz w:val="24"/>
          <w:szCs w:val="24"/>
        </w:rPr>
        <w:t>oe completely and tie securely</w:t>
      </w:r>
      <w:r w:rsidR="004749F9">
        <w:rPr>
          <w:rFonts w:ascii="Times New Roman" w:hAnsi="Times New Roman"/>
          <w:sz w:val="24"/>
          <w:szCs w:val="24"/>
        </w:rPr>
        <w:t>.</w:t>
      </w:r>
    </w:p>
    <w:p w14:paraId="0463C6DB" w14:textId="4BCDCB65" w:rsidR="009A37A6" w:rsidRDefault="00DE360F" w:rsidP="004749F9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423CC">
        <w:rPr>
          <w:rFonts w:ascii="Times New Roman" w:hAnsi="Times New Roman"/>
          <w:sz w:val="24"/>
          <w:szCs w:val="24"/>
        </w:rPr>
        <w:t>Discard after use</w:t>
      </w:r>
      <w:r w:rsidR="004749F9">
        <w:rPr>
          <w:rFonts w:ascii="Times New Roman" w:hAnsi="Times New Roman"/>
          <w:sz w:val="24"/>
          <w:szCs w:val="24"/>
        </w:rPr>
        <w:t>.</w:t>
      </w:r>
    </w:p>
    <w:p w14:paraId="53B0F5E0" w14:textId="77777777" w:rsidR="004749F9" w:rsidRPr="00C423CC" w:rsidRDefault="004749F9" w:rsidP="004749F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57935EF" w14:textId="77777777" w:rsidR="009A37A6" w:rsidRPr="00C423CC" w:rsidRDefault="009A37A6" w:rsidP="004749F9">
      <w:pPr>
        <w:pStyle w:val="NormalWeb"/>
        <w:spacing w:before="0" w:beforeAutospacing="0" w:after="0" w:afterAutospacing="0"/>
        <w:rPr>
          <w:b/>
        </w:rPr>
      </w:pPr>
      <w:r w:rsidRPr="00C423CC">
        <w:rPr>
          <w:b/>
        </w:rPr>
        <w:t>References</w:t>
      </w:r>
      <w:r w:rsidR="003B2F67">
        <w:rPr>
          <w:b/>
        </w:rPr>
        <w:t>:</w:t>
      </w:r>
    </w:p>
    <w:p w14:paraId="5616EEE2" w14:textId="77777777" w:rsidR="00C423CC" w:rsidRDefault="009A37A6" w:rsidP="004749F9">
      <w:pPr>
        <w:pStyle w:val="NormalWeb"/>
        <w:numPr>
          <w:ilvl w:val="0"/>
          <w:numId w:val="32"/>
        </w:numPr>
        <w:spacing w:before="0" w:beforeAutospacing="0" w:after="0" w:afterAutospacing="0"/>
      </w:pPr>
      <w:r w:rsidRPr="00C423CC">
        <w:t xml:space="preserve">Perry J and Jagger J. Occupational Co-Infection with HIV and HCV in Clinical Lab Via Blood Splash. Advances in </w:t>
      </w:r>
      <w:r w:rsidR="00C423CC">
        <w:t>Exposure Prevention 7. 2005.</w:t>
      </w:r>
    </w:p>
    <w:p w14:paraId="48D744DE" w14:textId="77777777" w:rsidR="00C423CC" w:rsidRDefault="009A37A6" w:rsidP="004749F9">
      <w:pPr>
        <w:pStyle w:val="NormalWeb"/>
        <w:numPr>
          <w:ilvl w:val="0"/>
          <w:numId w:val="32"/>
        </w:numPr>
        <w:spacing w:before="0" w:beforeAutospacing="0" w:after="0" w:afterAutospacing="0"/>
      </w:pPr>
      <w:r w:rsidRPr="00C423CC">
        <w:t>Siegel JD, Rhinehart E, et al. 2007 Guideline for Isolation Precautions: Preventing Transmission of Infectious Agents in Health Care Settings." Am J Infect Control. 35(10 Suppl 2): S65-16</w:t>
      </w:r>
      <w:r w:rsidR="00C423CC">
        <w:t>4. 2007.</w:t>
      </w:r>
    </w:p>
    <w:p w14:paraId="0579E0A7" w14:textId="77777777" w:rsidR="009A37A6" w:rsidRPr="00C423CC" w:rsidRDefault="00701719" w:rsidP="004749F9">
      <w:pPr>
        <w:pStyle w:val="NormalWeb"/>
        <w:numPr>
          <w:ilvl w:val="0"/>
          <w:numId w:val="32"/>
        </w:numPr>
        <w:spacing w:before="0" w:beforeAutospacing="0" w:after="0" w:afterAutospacing="0"/>
      </w:pPr>
      <w:r w:rsidRPr="00C423CC">
        <w:t>Casey</w:t>
      </w:r>
      <w:r w:rsidR="009A37A6" w:rsidRPr="00C423CC">
        <w:t xml:space="preserve"> T. Top 10 OSHA Citations in the Healthcare Industry. LexisNexis Martindale-Hubbell. February 2012.  </w:t>
      </w:r>
      <w:r w:rsidR="009A37A6" w:rsidRPr="00C423CC">
        <w:rPr>
          <w:color w:val="FFFFFF"/>
        </w:rPr>
        <w:t>DI</w:t>
      </w:r>
    </w:p>
    <w:p w14:paraId="2FAC1EA4" w14:textId="77777777" w:rsidR="009A37A6" w:rsidRPr="00C423CC" w:rsidRDefault="009A37A6" w:rsidP="00C423CC">
      <w:pPr>
        <w:tabs>
          <w:tab w:val="left" w:pos="1695"/>
        </w:tabs>
        <w:spacing w:after="0"/>
        <w:rPr>
          <w:rFonts w:ascii="Times New Roman" w:hAnsi="Times New Roman"/>
          <w:sz w:val="24"/>
          <w:szCs w:val="24"/>
        </w:rPr>
      </w:pPr>
    </w:p>
    <w:p w14:paraId="7920475A" w14:textId="77777777" w:rsidR="00BE59D4" w:rsidRPr="00C423CC" w:rsidRDefault="00BE59D4" w:rsidP="00C423CC">
      <w:pPr>
        <w:tabs>
          <w:tab w:val="left" w:pos="1695"/>
        </w:tabs>
        <w:spacing w:after="0"/>
        <w:rPr>
          <w:rFonts w:ascii="Times New Roman" w:hAnsi="Times New Roman"/>
          <w:noProof/>
          <w:sz w:val="24"/>
          <w:szCs w:val="24"/>
          <w:lang w:val="fr-BE" w:eastAsia="fr-BE"/>
        </w:rPr>
      </w:pPr>
    </w:p>
    <w:p w14:paraId="475FF3F0" w14:textId="77777777" w:rsidR="004749F9" w:rsidRDefault="004749F9" w:rsidP="00C423CC">
      <w:pPr>
        <w:rPr>
          <w:rFonts w:ascii="Times New Roman" w:hAnsi="Times New Roman"/>
          <w:b/>
          <w:sz w:val="24"/>
          <w:szCs w:val="24"/>
          <w:lang w:val="fr-BE" w:eastAsia="fr-BE"/>
        </w:rPr>
      </w:pPr>
    </w:p>
    <w:p w14:paraId="12C692A7" w14:textId="77777777" w:rsidR="00BE59D4" w:rsidRPr="00C423CC" w:rsidRDefault="00273499" w:rsidP="00C423CC">
      <w:pPr>
        <w:rPr>
          <w:rFonts w:ascii="Times New Roman" w:hAnsi="Times New Roman"/>
          <w:b/>
          <w:sz w:val="24"/>
          <w:szCs w:val="24"/>
          <w:lang w:val="fr-BE" w:eastAsia="fr-BE"/>
        </w:rPr>
      </w:pPr>
      <w:bookmarkStart w:id="1" w:name="_GoBack"/>
      <w:bookmarkEnd w:id="1"/>
      <w:r w:rsidRPr="00C423CC">
        <w:rPr>
          <w:rFonts w:ascii="Times New Roman" w:hAnsi="Times New Roman"/>
          <w:b/>
          <w:sz w:val="24"/>
          <w:szCs w:val="24"/>
          <w:lang w:val="fr-BE" w:eastAsia="fr-BE"/>
        </w:rPr>
        <w:lastRenderedPageBreak/>
        <w:t>Appendix:</w:t>
      </w:r>
    </w:p>
    <w:p w14:paraId="66F4CE1B" w14:textId="77777777" w:rsidR="00BE59D4" w:rsidRPr="00C423CC" w:rsidRDefault="00273499" w:rsidP="00C423CC">
      <w:pPr>
        <w:tabs>
          <w:tab w:val="left" w:pos="1695"/>
        </w:tabs>
        <w:spacing w:after="0"/>
        <w:ind w:left="-567"/>
        <w:rPr>
          <w:rFonts w:ascii="Times New Roman" w:hAnsi="Times New Roman"/>
          <w:b/>
          <w:noProof/>
          <w:sz w:val="24"/>
          <w:szCs w:val="24"/>
        </w:rPr>
      </w:pPr>
      <w:r w:rsidRPr="00C423CC">
        <w:rPr>
          <w:rFonts w:ascii="Times New Roman" w:hAnsi="Times New Roman"/>
          <w:b/>
          <w:noProof/>
          <w:sz w:val="24"/>
          <w:szCs w:val="24"/>
        </w:rPr>
        <w:object w:dxaOrig="17865" w:dyaOrig="12630" w14:anchorId="2F56A3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.75pt;height:381.75pt" o:ole="">
            <v:imagedata r:id="rId9" o:title=""/>
          </v:shape>
          <o:OLEObject Type="Embed" ProgID="AcroExch.Document.DC" ShapeID="_x0000_i1025" DrawAspect="Content" ObjectID="_1606806964" r:id="rId10"/>
        </w:object>
      </w:r>
    </w:p>
    <w:sectPr w:rsidR="00BE59D4" w:rsidRPr="00C423CC" w:rsidSect="003B2F67">
      <w:type w:val="continuous"/>
      <w:pgSz w:w="12240" w:h="15840"/>
      <w:pgMar w:top="993" w:right="1440" w:bottom="1276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25571" w14:textId="77777777" w:rsidR="00F20741" w:rsidRDefault="00F20741" w:rsidP="009A37A6">
      <w:pPr>
        <w:spacing w:after="0" w:line="240" w:lineRule="auto"/>
      </w:pPr>
      <w:r>
        <w:separator/>
      </w:r>
    </w:p>
  </w:endnote>
  <w:endnote w:type="continuationSeparator" w:id="0">
    <w:p w14:paraId="730F11AA" w14:textId="77777777" w:rsidR="00F20741" w:rsidRDefault="00F20741" w:rsidP="009A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EF8B9" w14:textId="77777777" w:rsidR="006553E2" w:rsidRPr="00EA442E" w:rsidRDefault="006553E2" w:rsidP="006553E2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EA442E">
      <w:rPr>
        <w:rFonts w:ascii="Times New Roman" w:hAnsi="Times New Roman"/>
        <w:sz w:val="22"/>
        <w:szCs w:val="22"/>
      </w:rPr>
      <w:t>Personal Protective Equipment</w:t>
    </w:r>
  </w:p>
  <w:p w14:paraId="6028A905" w14:textId="77777777" w:rsidR="006553E2" w:rsidRPr="00EA442E" w:rsidRDefault="006553E2" w:rsidP="006553E2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EA442E">
      <w:rPr>
        <w:rFonts w:ascii="Times New Roman" w:hAnsi="Times New Roman"/>
        <w:sz w:val="22"/>
        <w:szCs w:val="22"/>
      </w:rPr>
      <w:t>Originated in August 2018</w:t>
    </w:r>
  </w:p>
  <w:p w14:paraId="12E92087" w14:textId="77777777" w:rsidR="006553E2" w:rsidRPr="00EA442E" w:rsidRDefault="006553E2" w:rsidP="006553E2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EA442E">
      <w:rPr>
        <w:rFonts w:ascii="Times New Roman" w:hAnsi="Times New Roman"/>
        <w:sz w:val="22"/>
        <w:szCs w:val="22"/>
      </w:rPr>
      <w:t>Version: #1</w:t>
    </w:r>
  </w:p>
  <w:p w14:paraId="14918A40" w14:textId="77777777" w:rsidR="006553E2" w:rsidRPr="00EA442E" w:rsidRDefault="006553E2" w:rsidP="00EA442E">
    <w:pPr>
      <w:pStyle w:val="Footer"/>
      <w:spacing w:after="0"/>
      <w:rPr>
        <w:rFonts w:ascii="Times New Roman" w:hAnsi="Times New Roman"/>
        <w:sz w:val="22"/>
        <w:szCs w:val="22"/>
      </w:rPr>
    </w:pPr>
    <w:r w:rsidRPr="00EA442E">
      <w:rPr>
        <w:rFonts w:ascii="Times New Roman" w:hAnsi="Times New Roman"/>
        <w:sz w:val="22"/>
        <w:szCs w:val="22"/>
      </w:rPr>
      <w:t xml:space="preserve">                                                                                Page </w:t>
    </w:r>
    <w:r w:rsidRPr="00EA442E">
      <w:rPr>
        <w:rFonts w:ascii="Times New Roman" w:hAnsi="Times New Roman"/>
        <w:b/>
        <w:sz w:val="22"/>
        <w:szCs w:val="22"/>
      </w:rPr>
      <w:fldChar w:fldCharType="begin"/>
    </w:r>
    <w:r w:rsidRPr="00EA442E">
      <w:rPr>
        <w:rFonts w:ascii="Times New Roman" w:hAnsi="Times New Roman"/>
        <w:b/>
        <w:sz w:val="22"/>
        <w:szCs w:val="22"/>
      </w:rPr>
      <w:instrText xml:space="preserve"> PAGE </w:instrText>
    </w:r>
    <w:r w:rsidRPr="00EA442E">
      <w:rPr>
        <w:rFonts w:ascii="Times New Roman" w:hAnsi="Times New Roman"/>
        <w:b/>
        <w:sz w:val="22"/>
        <w:szCs w:val="22"/>
      </w:rPr>
      <w:fldChar w:fldCharType="separate"/>
    </w:r>
    <w:r w:rsidR="00696DEC">
      <w:rPr>
        <w:rFonts w:ascii="Times New Roman" w:hAnsi="Times New Roman"/>
        <w:b/>
        <w:noProof/>
        <w:sz w:val="22"/>
        <w:szCs w:val="22"/>
      </w:rPr>
      <w:t>1</w:t>
    </w:r>
    <w:r w:rsidRPr="00EA442E">
      <w:rPr>
        <w:rFonts w:ascii="Times New Roman" w:hAnsi="Times New Roman"/>
        <w:b/>
        <w:sz w:val="22"/>
        <w:szCs w:val="22"/>
      </w:rPr>
      <w:fldChar w:fldCharType="end"/>
    </w:r>
    <w:r w:rsidRPr="00EA442E">
      <w:rPr>
        <w:rFonts w:ascii="Times New Roman" w:hAnsi="Times New Roman"/>
        <w:sz w:val="22"/>
        <w:szCs w:val="22"/>
      </w:rPr>
      <w:t xml:space="preserve"> of </w:t>
    </w:r>
    <w:r w:rsidRPr="00EA442E">
      <w:rPr>
        <w:rFonts w:ascii="Times New Roman" w:hAnsi="Times New Roman"/>
        <w:b/>
        <w:sz w:val="22"/>
        <w:szCs w:val="22"/>
      </w:rPr>
      <w:fldChar w:fldCharType="begin"/>
    </w:r>
    <w:r w:rsidRPr="00EA442E">
      <w:rPr>
        <w:rFonts w:ascii="Times New Roman" w:hAnsi="Times New Roman"/>
        <w:b/>
        <w:sz w:val="22"/>
        <w:szCs w:val="22"/>
      </w:rPr>
      <w:instrText xml:space="preserve"> NUMPAGES  </w:instrText>
    </w:r>
    <w:r w:rsidRPr="00EA442E">
      <w:rPr>
        <w:rFonts w:ascii="Times New Roman" w:hAnsi="Times New Roman"/>
        <w:b/>
        <w:sz w:val="22"/>
        <w:szCs w:val="22"/>
      </w:rPr>
      <w:fldChar w:fldCharType="separate"/>
    </w:r>
    <w:r w:rsidR="00696DEC">
      <w:rPr>
        <w:rFonts w:ascii="Times New Roman" w:hAnsi="Times New Roman"/>
        <w:b/>
        <w:noProof/>
        <w:sz w:val="22"/>
        <w:szCs w:val="22"/>
      </w:rPr>
      <w:t>4</w:t>
    </w:r>
    <w:r w:rsidRPr="00EA442E">
      <w:rPr>
        <w:rFonts w:ascii="Times New Roman" w:hAnsi="Times New Roman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9CBE3" w14:textId="77777777" w:rsidR="00F20741" w:rsidRDefault="00F20741" w:rsidP="009A37A6">
      <w:pPr>
        <w:spacing w:after="0" w:line="240" w:lineRule="auto"/>
      </w:pPr>
      <w:r>
        <w:separator/>
      </w:r>
    </w:p>
  </w:footnote>
  <w:footnote w:type="continuationSeparator" w:id="0">
    <w:p w14:paraId="5D1E0C64" w14:textId="77777777" w:rsidR="00F20741" w:rsidRDefault="00F20741" w:rsidP="009A3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63E5"/>
    <w:multiLevelType w:val="hybridMultilevel"/>
    <w:tmpl w:val="4CD880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32428"/>
    <w:multiLevelType w:val="hybridMultilevel"/>
    <w:tmpl w:val="B2A85772"/>
    <w:lvl w:ilvl="0" w:tplc="B0ECE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56F9"/>
    <w:multiLevelType w:val="hybridMultilevel"/>
    <w:tmpl w:val="FC5E5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34EB"/>
    <w:multiLevelType w:val="hybridMultilevel"/>
    <w:tmpl w:val="ABD80AC6"/>
    <w:lvl w:ilvl="0" w:tplc="B9904A04">
      <w:start w:val="1"/>
      <w:numFmt w:val="upperLetter"/>
      <w:lvlText w:val="%1."/>
      <w:lvlJc w:val="left"/>
      <w:pPr>
        <w:ind w:left="1785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0FBF47FB"/>
    <w:multiLevelType w:val="hybridMultilevel"/>
    <w:tmpl w:val="770696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01171"/>
    <w:multiLevelType w:val="hybridMultilevel"/>
    <w:tmpl w:val="A4DE4C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446F97"/>
    <w:multiLevelType w:val="hybridMultilevel"/>
    <w:tmpl w:val="C8E20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D414BC"/>
    <w:multiLevelType w:val="hybridMultilevel"/>
    <w:tmpl w:val="A2643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D70FF"/>
    <w:multiLevelType w:val="hybridMultilevel"/>
    <w:tmpl w:val="91166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C377D"/>
    <w:multiLevelType w:val="hybridMultilevel"/>
    <w:tmpl w:val="FEEC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45EB4"/>
    <w:multiLevelType w:val="hybridMultilevel"/>
    <w:tmpl w:val="EF924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304F1D"/>
    <w:multiLevelType w:val="hybridMultilevel"/>
    <w:tmpl w:val="A878A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E16C7F"/>
    <w:multiLevelType w:val="hybridMultilevel"/>
    <w:tmpl w:val="5A444794"/>
    <w:lvl w:ilvl="0" w:tplc="4A7E30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BC30F8"/>
    <w:multiLevelType w:val="hybridMultilevel"/>
    <w:tmpl w:val="A000B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A7D9A"/>
    <w:multiLevelType w:val="hybridMultilevel"/>
    <w:tmpl w:val="C4069A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75FA9"/>
    <w:multiLevelType w:val="hybridMultilevel"/>
    <w:tmpl w:val="66367CF8"/>
    <w:lvl w:ilvl="0" w:tplc="BC08269C">
      <w:start w:val="1"/>
      <w:numFmt w:val="decimal"/>
      <w:lvlText w:val="%1."/>
      <w:lvlJc w:val="left"/>
      <w:pPr>
        <w:ind w:left="765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344443EB"/>
    <w:multiLevelType w:val="hybridMultilevel"/>
    <w:tmpl w:val="822072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80FE5"/>
    <w:multiLevelType w:val="hybridMultilevel"/>
    <w:tmpl w:val="4AB2F6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FC5F64"/>
    <w:multiLevelType w:val="hybridMultilevel"/>
    <w:tmpl w:val="DB70F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67E501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DB44389C"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75684"/>
    <w:multiLevelType w:val="hybridMultilevel"/>
    <w:tmpl w:val="814E05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A0866"/>
    <w:multiLevelType w:val="multilevel"/>
    <w:tmpl w:val="BC78E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4A75B0"/>
    <w:multiLevelType w:val="hybridMultilevel"/>
    <w:tmpl w:val="522CD0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94212C"/>
    <w:multiLevelType w:val="hybridMultilevel"/>
    <w:tmpl w:val="83D862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07318"/>
    <w:multiLevelType w:val="hybridMultilevel"/>
    <w:tmpl w:val="A6EC4C3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A2E18C7"/>
    <w:multiLevelType w:val="hybridMultilevel"/>
    <w:tmpl w:val="8AAA45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030ABB"/>
    <w:multiLevelType w:val="multilevel"/>
    <w:tmpl w:val="8FE6F8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7D5B52"/>
    <w:multiLevelType w:val="hybridMultilevel"/>
    <w:tmpl w:val="54D02938"/>
    <w:lvl w:ilvl="0" w:tplc="11B25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66BD5"/>
    <w:multiLevelType w:val="hybridMultilevel"/>
    <w:tmpl w:val="F726F482"/>
    <w:lvl w:ilvl="0" w:tplc="B9904A04">
      <w:start w:val="1"/>
      <w:numFmt w:val="upperLetter"/>
      <w:lvlText w:val="%1."/>
      <w:lvlJc w:val="left"/>
      <w:pPr>
        <w:ind w:left="1785" w:hanging="360"/>
      </w:pPr>
      <w:rPr>
        <w:rFonts w:hint="default"/>
        <w:b/>
        <w:i w:val="0"/>
      </w:rPr>
    </w:lvl>
    <w:lvl w:ilvl="1" w:tplc="AC7A479E">
      <w:numFmt w:val="bullet"/>
      <w:lvlText w:val="•"/>
      <w:lvlJc w:val="left"/>
      <w:pPr>
        <w:ind w:left="2505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8" w15:restartNumberingAfterBreak="0">
    <w:nsid w:val="658F6723"/>
    <w:multiLevelType w:val="hybridMultilevel"/>
    <w:tmpl w:val="04A0EE78"/>
    <w:lvl w:ilvl="0" w:tplc="11B25C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FF69F4"/>
    <w:multiLevelType w:val="hybridMultilevel"/>
    <w:tmpl w:val="2912ED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DD522D"/>
    <w:multiLevelType w:val="hybridMultilevel"/>
    <w:tmpl w:val="A636E0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7C010B"/>
    <w:multiLevelType w:val="hybridMultilevel"/>
    <w:tmpl w:val="5D3AD0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"/>
  </w:num>
  <w:num w:numId="3">
    <w:abstractNumId w:val="22"/>
  </w:num>
  <w:num w:numId="4">
    <w:abstractNumId w:val="16"/>
  </w:num>
  <w:num w:numId="5">
    <w:abstractNumId w:val="9"/>
  </w:num>
  <w:num w:numId="6">
    <w:abstractNumId w:val="27"/>
  </w:num>
  <w:num w:numId="7">
    <w:abstractNumId w:val="14"/>
  </w:num>
  <w:num w:numId="8">
    <w:abstractNumId w:val="18"/>
  </w:num>
  <w:num w:numId="9">
    <w:abstractNumId w:val="30"/>
  </w:num>
  <w:num w:numId="10">
    <w:abstractNumId w:val="4"/>
  </w:num>
  <w:num w:numId="11">
    <w:abstractNumId w:val="2"/>
  </w:num>
  <w:num w:numId="12">
    <w:abstractNumId w:val="23"/>
  </w:num>
  <w:num w:numId="13">
    <w:abstractNumId w:val="19"/>
  </w:num>
  <w:num w:numId="14">
    <w:abstractNumId w:val="8"/>
  </w:num>
  <w:num w:numId="15">
    <w:abstractNumId w:val="15"/>
  </w:num>
  <w:num w:numId="16">
    <w:abstractNumId w:val="20"/>
  </w:num>
  <w:num w:numId="17">
    <w:abstractNumId w:val="12"/>
  </w:num>
  <w:num w:numId="18">
    <w:abstractNumId w:val="1"/>
  </w:num>
  <w:num w:numId="19">
    <w:abstractNumId w:val="5"/>
  </w:num>
  <w:num w:numId="20">
    <w:abstractNumId w:val="29"/>
  </w:num>
  <w:num w:numId="21">
    <w:abstractNumId w:val="24"/>
  </w:num>
  <w:num w:numId="22">
    <w:abstractNumId w:val="21"/>
  </w:num>
  <w:num w:numId="23">
    <w:abstractNumId w:val="31"/>
  </w:num>
  <w:num w:numId="24">
    <w:abstractNumId w:val="17"/>
  </w:num>
  <w:num w:numId="25">
    <w:abstractNumId w:val="0"/>
  </w:num>
  <w:num w:numId="26">
    <w:abstractNumId w:val="7"/>
  </w:num>
  <w:num w:numId="27">
    <w:abstractNumId w:val="25"/>
  </w:num>
  <w:num w:numId="28">
    <w:abstractNumId w:val="26"/>
  </w:num>
  <w:num w:numId="29">
    <w:abstractNumId w:val="6"/>
  </w:num>
  <w:num w:numId="30">
    <w:abstractNumId w:val="11"/>
  </w:num>
  <w:num w:numId="31">
    <w:abstractNumId w:val="13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A6"/>
    <w:rsid w:val="000C338A"/>
    <w:rsid w:val="00185915"/>
    <w:rsid w:val="00227F1C"/>
    <w:rsid w:val="00273499"/>
    <w:rsid w:val="002A492D"/>
    <w:rsid w:val="00386639"/>
    <w:rsid w:val="003B2F67"/>
    <w:rsid w:val="003C7F73"/>
    <w:rsid w:val="004749F9"/>
    <w:rsid w:val="00476C44"/>
    <w:rsid w:val="004866A3"/>
    <w:rsid w:val="00522EE4"/>
    <w:rsid w:val="00641EE4"/>
    <w:rsid w:val="006553E2"/>
    <w:rsid w:val="00696DEC"/>
    <w:rsid w:val="00701719"/>
    <w:rsid w:val="0078756A"/>
    <w:rsid w:val="007C551F"/>
    <w:rsid w:val="00832646"/>
    <w:rsid w:val="008F2B35"/>
    <w:rsid w:val="009A37A6"/>
    <w:rsid w:val="00A245F8"/>
    <w:rsid w:val="00A33BCF"/>
    <w:rsid w:val="00A96905"/>
    <w:rsid w:val="00B17CAD"/>
    <w:rsid w:val="00B65368"/>
    <w:rsid w:val="00BE59D4"/>
    <w:rsid w:val="00C0343B"/>
    <w:rsid w:val="00C423CC"/>
    <w:rsid w:val="00CB17D6"/>
    <w:rsid w:val="00CE0706"/>
    <w:rsid w:val="00DE360F"/>
    <w:rsid w:val="00DF1BBD"/>
    <w:rsid w:val="00E45CED"/>
    <w:rsid w:val="00EA442E"/>
    <w:rsid w:val="00EC6131"/>
    <w:rsid w:val="00F04AD2"/>
    <w:rsid w:val="00F20741"/>
    <w:rsid w:val="00FB4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4B2EC"/>
  <w15:docId w15:val="{4DF74126-167C-4B72-AB9D-093BF4FF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7A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A37A6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7A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37A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9A37A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9A37A6"/>
    <w:pPr>
      <w:ind w:left="720"/>
      <w:contextualSpacing/>
    </w:pPr>
    <w:rPr>
      <w:rFonts w:eastAsia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A37A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A37A6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A37A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uiPriority w:val="99"/>
    <w:unhideWhenUsed/>
    <w:rsid w:val="009A37A6"/>
    <w:rPr>
      <w:color w:val="0000FF"/>
      <w:u w:val="single"/>
    </w:rPr>
  </w:style>
  <w:style w:type="character" w:customStyle="1" w:styleId="A0">
    <w:name w:val="A0"/>
    <w:uiPriority w:val="99"/>
    <w:rsid w:val="009A37A6"/>
    <w:rPr>
      <w:color w:val="000000"/>
    </w:rPr>
  </w:style>
  <w:style w:type="paragraph" w:styleId="NormalWeb">
    <w:name w:val="Normal (Web)"/>
    <w:basedOn w:val="Normal"/>
    <w:uiPriority w:val="99"/>
    <w:unhideWhenUsed/>
    <w:rsid w:val="009A37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7A6"/>
    <w:rPr>
      <w:rFonts w:ascii="Tahoma" w:eastAsia="Calibri" w:hAnsi="Tahoma" w:cs="Tahoma"/>
      <w:sz w:val="16"/>
      <w:szCs w:val="16"/>
    </w:rPr>
  </w:style>
  <w:style w:type="character" w:styleId="Strong">
    <w:name w:val="Strong"/>
    <w:uiPriority w:val="22"/>
    <w:qFormat/>
    <w:rsid w:val="009A37A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A3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7A6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5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51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51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Colin McWatters</cp:lastModifiedBy>
  <cp:revision>2</cp:revision>
  <cp:lastPrinted>2018-02-13T07:17:00Z</cp:lastPrinted>
  <dcterms:created xsi:type="dcterms:W3CDTF">2018-12-20T15:29:00Z</dcterms:created>
  <dcterms:modified xsi:type="dcterms:W3CDTF">2018-12-20T15:29:00Z</dcterms:modified>
</cp:coreProperties>
</file>