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0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66"/>
        <w:gridCol w:w="2157"/>
        <w:gridCol w:w="1944"/>
      </w:tblGrid>
      <w:tr w:rsidR="0051716F" w:rsidRPr="00342994" w:rsidTr="00D503FC">
        <w:trPr>
          <w:trHeight w:val="558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pStyle w:val="Heading1"/>
              <w:spacing w:line="276" w:lineRule="auto"/>
              <w:jc w:val="center"/>
              <w:rPr>
                <w:noProof/>
                <w:szCs w:val="24"/>
                <w:lang w:val="en-GB" w:eastAsia="fr-BE"/>
              </w:rPr>
            </w:pPr>
            <w:bookmarkStart w:id="0" w:name="_GoBack"/>
            <w:bookmarkEnd w:id="0"/>
            <w:r w:rsidRPr="00342994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61824" behindDoc="0" locked="0" layoutInCell="1" allowOverlap="1" wp14:anchorId="5EEE7F69" wp14:editId="7E9AC9EA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254000</wp:posOffset>
                  </wp:positionV>
                  <wp:extent cx="757064" cy="793630"/>
                  <wp:effectExtent l="19050" t="0" r="8890" b="0"/>
                  <wp:wrapTopAndBottom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64" cy="793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42994">
              <w:rPr>
                <w:szCs w:val="24"/>
                <w:lang w:val="en-GB"/>
              </w:rPr>
              <w:t>REPUBLIC OF RWANDA</w:t>
            </w:r>
          </w:p>
          <w:p w:rsidR="0051716F" w:rsidRPr="00342994" w:rsidRDefault="0051716F" w:rsidP="0051716F">
            <w:pPr>
              <w:pStyle w:val="Heading1"/>
              <w:spacing w:line="276" w:lineRule="auto"/>
              <w:jc w:val="center"/>
              <w:rPr>
                <w:szCs w:val="24"/>
                <w:lang w:val="en-GB"/>
              </w:rPr>
            </w:pPr>
            <w:r w:rsidRPr="00342994">
              <w:rPr>
                <w:szCs w:val="24"/>
                <w:lang w:val="en-GB"/>
              </w:rPr>
              <w:t>MINISTRY OF HEALTH</w:t>
            </w:r>
          </w:p>
          <w:p w:rsidR="0051716F" w:rsidRPr="00342994" w:rsidRDefault="0051716F" w:rsidP="005171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51716F" w:rsidRPr="00342994" w:rsidRDefault="0051716F" w:rsidP="005171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51716F" w:rsidRPr="00342994" w:rsidRDefault="0051716F" w:rsidP="005171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51716F" w:rsidRPr="00342994" w:rsidRDefault="0051716F" w:rsidP="005171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51716F" w:rsidRPr="00342994" w:rsidRDefault="0051716F" w:rsidP="0051716F">
            <w:pPr>
              <w:ind w:left="539" w:hanging="539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fr-FR" w:eastAsia="en-GB"/>
              </w:rPr>
            </w:pPr>
            <w:r w:rsidRPr="00342994">
              <w:rPr>
                <w:rFonts w:ascii="Times New Roman" w:hAnsi="Times New Roman"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7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34299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42994">
              <w:rPr>
                <w:rFonts w:ascii="Times New Roman" w:hAnsi="Times New Roman"/>
                <w:b/>
                <w:bCs/>
                <w:sz w:val="24"/>
                <w:szCs w:val="24"/>
              </w:rPr>
              <w:t>Hand Hygiene</w:t>
            </w:r>
          </w:p>
        </w:tc>
      </w:tr>
      <w:tr w:rsidR="0051716F" w:rsidRPr="00342994" w:rsidTr="00D503FC">
        <w:trPr>
          <w:trHeight w:val="106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</w:t>
            </w:r>
            <w:r w:rsidRPr="00342994">
              <w:rPr>
                <w:rFonts w:ascii="Times New Roman" w:hAnsi="Times New Roman"/>
                <w:sz w:val="24"/>
                <w:szCs w:val="24"/>
                <w:lang w:val="en-GB"/>
              </w:rPr>
              <w:t>ES3-04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pStyle w:val="Heading1"/>
              <w:spacing w:line="276" w:lineRule="auto"/>
              <w:rPr>
                <w:caps/>
                <w:szCs w:val="24"/>
                <w:lang w:val="en-GB"/>
              </w:rPr>
            </w:pPr>
            <w:r w:rsidRPr="00342994">
              <w:rPr>
                <w:szCs w:val="24"/>
                <w:lang w:val="en-GB"/>
              </w:rPr>
              <w:t>Effective Date</w:t>
            </w:r>
            <w:r w:rsidRPr="00342994">
              <w:rPr>
                <w:caps/>
                <w:szCs w:val="24"/>
                <w:lang w:val="en-GB"/>
              </w:rPr>
              <w:t>:</w:t>
            </w:r>
          </w:p>
          <w:p w:rsidR="0051716F" w:rsidRPr="00342994" w:rsidRDefault="0051716F" w:rsidP="0051716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pStyle w:val="Heading1"/>
              <w:spacing w:line="276" w:lineRule="auto"/>
              <w:rPr>
                <w:szCs w:val="24"/>
                <w:lang w:val="en-GB"/>
              </w:rPr>
            </w:pPr>
            <w:r w:rsidRPr="00342994">
              <w:rPr>
                <w:szCs w:val="24"/>
              </w:rPr>
              <w:t>Revision</w:t>
            </w:r>
            <w:r w:rsidRPr="00342994">
              <w:rPr>
                <w:szCs w:val="24"/>
                <w:lang w:val="en-GB"/>
              </w:rPr>
              <w:t xml:space="preserve"> date:</w:t>
            </w:r>
          </w:p>
          <w:p w:rsidR="0051716F" w:rsidRPr="00342994" w:rsidRDefault="0051716F" w:rsidP="0051716F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42994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51716F" w:rsidRPr="00342994" w:rsidTr="00D503FC">
        <w:trPr>
          <w:trHeight w:val="1543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5171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Pr="00342994">
              <w:rPr>
                <w:rFonts w:ascii="Times New Roman" w:hAnsi="Times New Roman"/>
                <w:sz w:val="24"/>
                <w:szCs w:val="24"/>
              </w:rPr>
              <w:t xml:space="preserve">Cross cutting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6F" w:rsidRPr="00342994" w:rsidRDefault="0051716F" w:rsidP="00D503FC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 xml:space="preserve">Applies to: </w:t>
            </w:r>
            <w:r w:rsidRPr="0034299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All staff, </w:t>
            </w:r>
            <w:r w:rsidR="007C4A0E">
              <w:rPr>
                <w:rFonts w:ascii="Times New Roman" w:hAnsi="Times New Roman"/>
                <w:bCs/>
                <w:noProof/>
                <w:sz w:val="24"/>
                <w:szCs w:val="24"/>
              </w:rPr>
              <w:t>patients,</w:t>
            </w:r>
            <w:r w:rsidRPr="00342994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and visitors</w:t>
            </w:r>
          </w:p>
        </w:tc>
      </w:tr>
    </w:tbl>
    <w:p w:rsidR="00E95C08" w:rsidRPr="00342994" w:rsidRDefault="00E95C08" w:rsidP="00342994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402"/>
        <w:gridCol w:w="2551"/>
        <w:gridCol w:w="3210"/>
      </w:tblGrid>
      <w:tr w:rsidR="00E95C08" w:rsidRPr="00342994" w:rsidTr="00E95C08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499124570"/>
          </w:p>
        </w:tc>
        <w:tc>
          <w:tcPr>
            <w:tcW w:w="3402" w:type="dxa"/>
            <w:shd w:val="clear" w:color="auto" w:fill="D9D9D9"/>
          </w:tcPr>
          <w:p w:rsidR="00E95C08" w:rsidRPr="00342994" w:rsidRDefault="00E95C08" w:rsidP="00342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551" w:type="dxa"/>
            <w:shd w:val="clear" w:color="auto" w:fill="D9D9D9"/>
          </w:tcPr>
          <w:p w:rsidR="00E95C08" w:rsidRPr="00342994" w:rsidRDefault="00E95C08" w:rsidP="00342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210" w:type="dxa"/>
            <w:shd w:val="clear" w:color="auto" w:fill="D9D9D9"/>
          </w:tcPr>
          <w:p w:rsidR="00E95C08" w:rsidRPr="00342994" w:rsidRDefault="00E95C08" w:rsidP="00342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E95C08" w:rsidRPr="00342994" w:rsidTr="00E95C08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95C08" w:rsidRPr="00D503FC" w:rsidRDefault="00D503FC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Environmental Health Officer</w:t>
            </w:r>
            <w:r w:rsidR="00E95C08" w:rsidRPr="00D5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shd w:val="clear" w:color="auto" w:fill="auto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C08" w:rsidRPr="00342994" w:rsidTr="009142EE">
        <w:trPr>
          <w:trHeight w:val="382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D503FC" w:rsidRDefault="00E95C08" w:rsidP="00D503F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03FC">
              <w:rPr>
                <w:rFonts w:ascii="Times New Roman" w:hAnsi="Times New Roman"/>
                <w:sz w:val="24"/>
                <w:szCs w:val="24"/>
              </w:rPr>
              <w:t xml:space="preserve">Director of </w:t>
            </w:r>
            <w:r w:rsidR="00D503FC">
              <w:rPr>
                <w:rFonts w:ascii="Times New Roman" w:hAnsi="Times New Roman"/>
                <w:sz w:val="24"/>
                <w:szCs w:val="24"/>
              </w:rPr>
              <w:t>Medical and Allied Health Sciences Services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C08" w:rsidRPr="00342994" w:rsidTr="009142EE">
        <w:trPr>
          <w:trHeight w:val="392"/>
          <w:jc w:val="center"/>
        </w:trPr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42994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D503FC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03FC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auto"/>
          </w:tcPr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95C08" w:rsidRPr="00342994" w:rsidRDefault="00E95C08" w:rsidP="0034299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E95C08" w:rsidRPr="00342994" w:rsidRDefault="00E95C08" w:rsidP="00342994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E95C08" w:rsidRPr="0051716F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Purpose</w:t>
      </w:r>
      <w:r w:rsidR="0051716F">
        <w:rPr>
          <w:rFonts w:ascii="Times New Roman" w:hAnsi="Times New Roman"/>
          <w:b/>
          <w:sz w:val="24"/>
          <w:szCs w:val="24"/>
        </w:rPr>
        <w:t xml:space="preserve">: </w:t>
      </w:r>
      <w:r w:rsidR="00051D3B" w:rsidRPr="00342994">
        <w:rPr>
          <w:rFonts w:ascii="Times New Roman" w:eastAsia="Times New Roman" w:hAnsi="Times New Roman"/>
          <w:spacing w:val="-3"/>
          <w:sz w:val="24"/>
          <w:szCs w:val="24"/>
        </w:rPr>
        <w:t xml:space="preserve">To </w:t>
      </w:r>
      <w:r w:rsidR="00E5562E" w:rsidRPr="00342994">
        <w:rPr>
          <w:rFonts w:ascii="Times New Roman" w:eastAsia="Times New Roman" w:hAnsi="Times New Roman"/>
          <w:spacing w:val="-3"/>
          <w:sz w:val="24"/>
          <w:szCs w:val="24"/>
        </w:rPr>
        <w:t xml:space="preserve">avoid the transmission of harmful germs and </w:t>
      </w:r>
      <w:r w:rsidR="00C47BAB">
        <w:rPr>
          <w:rFonts w:ascii="Times New Roman" w:eastAsia="Times New Roman" w:hAnsi="Times New Roman"/>
          <w:spacing w:val="-3"/>
          <w:sz w:val="24"/>
          <w:szCs w:val="24"/>
        </w:rPr>
        <w:t xml:space="preserve">to </w:t>
      </w:r>
      <w:r w:rsidR="00E5562E" w:rsidRPr="00342994">
        <w:rPr>
          <w:rFonts w:ascii="Times New Roman" w:eastAsia="Times New Roman" w:hAnsi="Times New Roman"/>
          <w:spacing w:val="-3"/>
          <w:sz w:val="24"/>
          <w:szCs w:val="24"/>
        </w:rPr>
        <w:t>prevent health care</w:t>
      </w:r>
      <w:r w:rsidR="00C47BAB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r w:rsidR="00872117">
        <w:rPr>
          <w:rFonts w:ascii="Times New Roman" w:eastAsia="Times New Roman" w:hAnsi="Times New Roman"/>
          <w:spacing w:val="-3"/>
          <w:sz w:val="24"/>
          <w:szCs w:val="24"/>
        </w:rPr>
        <w:t>associated infections through appropriate hand hygiene.</w:t>
      </w:r>
    </w:p>
    <w:p w:rsidR="0051716F" w:rsidRDefault="0051716F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Policy Statements</w:t>
      </w:r>
      <w:r w:rsidR="001326BA">
        <w:rPr>
          <w:rFonts w:ascii="Times New Roman" w:hAnsi="Times New Roman"/>
          <w:b/>
          <w:sz w:val="24"/>
          <w:szCs w:val="24"/>
        </w:rPr>
        <w:t>:</w:t>
      </w:r>
    </w:p>
    <w:p w:rsidR="00ED1A6E" w:rsidRPr="00342994" w:rsidRDefault="00872117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  <w:lang w:val="en-GB" w:eastAsia="fr-BE"/>
        </w:rPr>
      </w:pPr>
      <w:r>
        <w:rPr>
          <w:rFonts w:ascii="Times New Roman" w:hAnsi="Times New Roman"/>
          <w:sz w:val="24"/>
          <w:szCs w:val="24"/>
          <w:lang w:val="en-GB" w:eastAsia="fr-BE"/>
        </w:rPr>
        <w:t>Hospital shall enforce appropriate hand hygiene to m</w:t>
      </w:r>
      <w:r w:rsidR="00342994">
        <w:rPr>
          <w:rFonts w:ascii="Times New Roman" w:hAnsi="Times New Roman"/>
          <w:sz w:val="24"/>
          <w:szCs w:val="24"/>
          <w:lang w:val="en-GB" w:eastAsia="fr-BE"/>
        </w:rPr>
        <w:t>inimiz</w:t>
      </w:r>
      <w:r>
        <w:rPr>
          <w:rFonts w:ascii="Times New Roman" w:hAnsi="Times New Roman"/>
          <w:sz w:val="24"/>
          <w:szCs w:val="24"/>
          <w:lang w:val="en-GB" w:eastAsia="fr-BE"/>
        </w:rPr>
        <w:t xml:space="preserve">e the cross-contamination of healthcare associated infections. </w:t>
      </w:r>
    </w:p>
    <w:p w:rsidR="00E95C08" w:rsidRPr="00342994" w:rsidRDefault="00E95C08">
      <w:pPr>
        <w:spacing w:after="0"/>
        <w:rPr>
          <w:rFonts w:ascii="Times New Roman" w:eastAsia="Times New Roman" w:hAnsi="Times New Roman"/>
          <w:sz w:val="24"/>
          <w:szCs w:val="24"/>
          <w:lang w:val="en-GB" w:eastAsia="fr-BE"/>
        </w:rPr>
      </w:pP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Definitions</w:t>
      </w:r>
      <w:r w:rsidR="001326BA">
        <w:rPr>
          <w:rFonts w:ascii="Times New Roman" w:hAnsi="Times New Roman"/>
          <w:b/>
          <w:sz w:val="24"/>
          <w:szCs w:val="24"/>
        </w:rPr>
        <w:t>:</w:t>
      </w:r>
    </w:p>
    <w:p w:rsidR="00E95C08" w:rsidRPr="00342994" w:rsidRDefault="00E95C08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 xml:space="preserve">Hand washing: </w:t>
      </w:r>
      <w:r w:rsidRPr="00342994">
        <w:rPr>
          <w:rFonts w:ascii="Times New Roman" w:hAnsi="Times New Roman"/>
          <w:sz w:val="24"/>
          <w:szCs w:val="24"/>
        </w:rPr>
        <w:t xml:space="preserve">the act of cleansing the hands with water or other liquid with soap or </w:t>
      </w:r>
      <w:proofErr w:type="spellStart"/>
      <w:r w:rsidR="00014913">
        <w:rPr>
          <w:rFonts w:ascii="Times New Roman" w:hAnsi="Times New Roman"/>
          <w:sz w:val="24"/>
          <w:szCs w:val="24"/>
          <w:lang w:val="en-US"/>
        </w:rPr>
        <w:t>an</w:t>
      </w:r>
      <w:r w:rsidRPr="00342994">
        <w:rPr>
          <w:rFonts w:ascii="Times New Roman" w:hAnsi="Times New Roman"/>
          <w:sz w:val="24"/>
          <w:szCs w:val="24"/>
        </w:rPr>
        <w:t>other</w:t>
      </w:r>
      <w:proofErr w:type="spellEnd"/>
      <w:r w:rsidRPr="00342994">
        <w:rPr>
          <w:rFonts w:ascii="Times New Roman" w:hAnsi="Times New Roman"/>
          <w:sz w:val="24"/>
          <w:szCs w:val="24"/>
        </w:rPr>
        <w:t xml:space="preserve"> detergent for the purpose of removing soil or microorganism</w:t>
      </w:r>
      <w:r w:rsidR="00014913">
        <w:rPr>
          <w:rFonts w:ascii="Times New Roman" w:hAnsi="Times New Roman"/>
          <w:sz w:val="24"/>
          <w:szCs w:val="24"/>
          <w:lang w:val="en-US"/>
        </w:rPr>
        <w:t>s.</w:t>
      </w:r>
    </w:p>
    <w:p w:rsidR="00E95C08" w:rsidRPr="00342994" w:rsidRDefault="00E95C08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 xml:space="preserve">Hand disinfection: </w:t>
      </w:r>
      <w:r w:rsidR="009142EE" w:rsidRPr="00342994">
        <w:rPr>
          <w:rFonts w:ascii="Times New Roman" w:hAnsi="Times New Roman"/>
          <w:sz w:val="24"/>
          <w:szCs w:val="24"/>
        </w:rPr>
        <w:t>t</w:t>
      </w:r>
      <w:r w:rsidRPr="00342994">
        <w:rPr>
          <w:rFonts w:ascii="Times New Roman" w:hAnsi="Times New Roman"/>
          <w:sz w:val="24"/>
          <w:szCs w:val="24"/>
        </w:rPr>
        <w:t>hrough hand cleansing (using antibacterial detergent and running water followed by application of an alcoholic disinfectant preparation) to reduce resident flora and remove all trac</w:t>
      </w:r>
      <w:r w:rsidR="009142EE" w:rsidRPr="00342994">
        <w:rPr>
          <w:rFonts w:ascii="Times New Roman" w:hAnsi="Times New Roman"/>
          <w:sz w:val="24"/>
          <w:szCs w:val="24"/>
        </w:rPr>
        <w:t>es of patient or fomite contact</w:t>
      </w:r>
      <w:r w:rsidR="00014913">
        <w:rPr>
          <w:rFonts w:ascii="Times New Roman" w:hAnsi="Times New Roman"/>
          <w:sz w:val="24"/>
          <w:szCs w:val="24"/>
          <w:lang w:val="en-US"/>
        </w:rPr>
        <w:t>.</w:t>
      </w:r>
    </w:p>
    <w:p w:rsidR="009142EE" w:rsidRPr="00D503FC" w:rsidRDefault="00E95C08" w:rsidP="00D503FC">
      <w:pPr>
        <w:pStyle w:val="ListParagraph"/>
        <w:numPr>
          <w:ilvl w:val="0"/>
          <w:numId w:val="21"/>
        </w:numPr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bCs/>
          <w:iCs/>
          <w:spacing w:val="-4"/>
          <w:sz w:val="24"/>
          <w:szCs w:val="24"/>
        </w:rPr>
        <w:t xml:space="preserve">Surgical hand washing:  </w:t>
      </w:r>
      <w:r w:rsidRPr="00342994">
        <w:rPr>
          <w:rFonts w:ascii="Times New Roman" w:hAnsi="Times New Roman"/>
          <w:spacing w:val="-4"/>
          <w:sz w:val="24"/>
          <w:szCs w:val="24"/>
        </w:rPr>
        <w:t xml:space="preserve">a procedure of cleaning hands performed before and after any surgical </w:t>
      </w:r>
      <w:r w:rsidR="009142EE" w:rsidRPr="00342994">
        <w:rPr>
          <w:rFonts w:ascii="Times New Roman" w:hAnsi="Times New Roman"/>
          <w:sz w:val="24"/>
          <w:szCs w:val="24"/>
        </w:rPr>
        <w:t>intervention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Equipment/Forms</w:t>
      </w:r>
      <w:r w:rsidR="001326BA">
        <w:rPr>
          <w:rFonts w:ascii="Times New Roman" w:hAnsi="Times New Roman"/>
          <w:b/>
          <w:sz w:val="24"/>
          <w:szCs w:val="24"/>
        </w:rPr>
        <w:t>:</w:t>
      </w:r>
    </w:p>
    <w:p w:rsidR="008D70B2" w:rsidRPr="00342994" w:rsidRDefault="008D70B2" w:rsidP="00D503F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 xml:space="preserve">Hand </w:t>
      </w:r>
      <w:r w:rsidR="00ED1A6E" w:rsidRPr="00342994">
        <w:rPr>
          <w:rFonts w:ascii="Times New Roman" w:hAnsi="Times New Roman"/>
          <w:sz w:val="24"/>
          <w:szCs w:val="24"/>
          <w:lang w:val="en-GB"/>
        </w:rPr>
        <w:t>hygiene</w:t>
      </w:r>
      <w:r w:rsidRPr="00342994">
        <w:rPr>
          <w:rFonts w:ascii="Times New Roman" w:hAnsi="Times New Roman"/>
          <w:sz w:val="24"/>
          <w:szCs w:val="24"/>
        </w:rPr>
        <w:t xml:space="preserve"> facilities (water source, soap, alcohol, driers,…)</w:t>
      </w:r>
    </w:p>
    <w:p w:rsidR="00E95C08" w:rsidRPr="00342994" w:rsidRDefault="00ED1A6E" w:rsidP="00D503FC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  <w:lang w:val="fr-BE"/>
        </w:rPr>
        <w:t>Poster for hand</w:t>
      </w:r>
      <w:r w:rsidRPr="00D503FC">
        <w:rPr>
          <w:rFonts w:ascii="Times New Roman" w:hAnsi="Times New Roman"/>
          <w:sz w:val="24"/>
          <w:szCs w:val="24"/>
          <w:lang w:val="en-US"/>
        </w:rPr>
        <w:t xml:space="preserve"> hygiene</w:t>
      </w:r>
    </w:p>
    <w:p w:rsidR="001326BA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lastRenderedPageBreak/>
        <w:t>Procedures</w:t>
      </w:r>
      <w:r w:rsidR="001326BA">
        <w:rPr>
          <w:rFonts w:ascii="Times New Roman" w:hAnsi="Times New Roman"/>
          <w:b/>
          <w:sz w:val="24"/>
          <w:szCs w:val="24"/>
        </w:rPr>
        <w:t>:</w:t>
      </w: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Hand washing</w:t>
      </w:r>
    </w:p>
    <w:p w:rsidR="00872117" w:rsidRDefault="00872117" w:rsidP="00D503FC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Environmental Health Officer avails sufficient hand hygiene materials.</w:t>
      </w:r>
    </w:p>
    <w:p w:rsidR="00872117" w:rsidRPr="00872117" w:rsidRDefault="00872117" w:rsidP="00D503FC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Staff and visitors shall comply with hand washing guidelines: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Push long sleeves above elbows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Remove jewelry</w:t>
      </w:r>
      <w:r w:rsidR="0097374C">
        <w:rPr>
          <w:rFonts w:ascii="Times New Roman" w:hAnsi="Times New Roman"/>
          <w:sz w:val="24"/>
          <w:szCs w:val="24"/>
          <w:lang w:val="en-US"/>
        </w:rPr>
        <w:t xml:space="preserve"> on hand and wrist</w:t>
      </w:r>
      <w:r w:rsidRPr="00342994">
        <w:rPr>
          <w:rFonts w:ascii="Times New Roman" w:hAnsi="Times New Roman"/>
          <w:sz w:val="24"/>
          <w:szCs w:val="24"/>
        </w:rPr>
        <w:t xml:space="preserve"> e.g. rings, watches</w:t>
      </w:r>
      <w:r w:rsidR="0097374C">
        <w:rPr>
          <w:rFonts w:ascii="Times New Roman" w:hAnsi="Times New Roman"/>
          <w:sz w:val="24"/>
          <w:szCs w:val="24"/>
          <w:lang w:val="en-US"/>
        </w:rPr>
        <w:t>,</w:t>
      </w:r>
      <w:r w:rsidRPr="00342994">
        <w:rPr>
          <w:rFonts w:ascii="Times New Roman" w:hAnsi="Times New Roman"/>
          <w:sz w:val="24"/>
          <w:szCs w:val="24"/>
        </w:rPr>
        <w:t xml:space="preserve"> and bracelets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Inspect hand surfaces for cuts/abrasions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Turn on tap and, using cold or lukewarm water, wet hands and wrists thoroughly under running water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Keep hands and forearms lower than elbows during washing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Apply sufficient soap to lather all surfaces of hands, fingers</w:t>
      </w:r>
      <w:r w:rsidR="0097374C">
        <w:rPr>
          <w:rFonts w:ascii="Times New Roman" w:hAnsi="Times New Roman"/>
          <w:sz w:val="24"/>
          <w:szCs w:val="24"/>
          <w:lang w:val="en-US"/>
        </w:rPr>
        <w:t>,</w:t>
      </w:r>
      <w:r w:rsidRPr="00342994">
        <w:rPr>
          <w:rFonts w:ascii="Times New Roman" w:hAnsi="Times New Roman"/>
          <w:sz w:val="24"/>
          <w:szCs w:val="24"/>
        </w:rPr>
        <w:t xml:space="preserve"> and wrists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Rub hands together vigorously for a minimum of 20 seconds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 xml:space="preserve">Pay particular attention to areas under nails, on the </w:t>
      </w:r>
      <w:r w:rsidR="0097374C">
        <w:rPr>
          <w:rFonts w:ascii="Times New Roman" w:hAnsi="Times New Roman"/>
          <w:sz w:val="24"/>
          <w:szCs w:val="24"/>
          <w:lang w:val="en-US"/>
        </w:rPr>
        <w:t xml:space="preserve">back </w:t>
      </w:r>
      <w:r w:rsidRPr="00342994">
        <w:rPr>
          <w:rFonts w:ascii="Times New Roman" w:hAnsi="Times New Roman"/>
          <w:sz w:val="24"/>
          <w:szCs w:val="24"/>
        </w:rPr>
        <w:t>of the hands</w:t>
      </w:r>
      <w:r w:rsidR="0097374C">
        <w:rPr>
          <w:rFonts w:ascii="Times New Roman" w:hAnsi="Times New Roman"/>
          <w:sz w:val="24"/>
          <w:szCs w:val="24"/>
          <w:lang w:val="en-US"/>
        </w:rPr>
        <w:t>,</w:t>
      </w:r>
      <w:r w:rsidRPr="00342994">
        <w:rPr>
          <w:rFonts w:ascii="Times New Roman" w:hAnsi="Times New Roman"/>
          <w:sz w:val="24"/>
          <w:szCs w:val="24"/>
        </w:rPr>
        <w:t xml:space="preserve"> and between fingers and thumbs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Rinse well under clean running water until all traces of soap are removed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Dry thoroughly from tip of fingers to wrist with paper towel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Discard paper towel into a proper receptacle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Use a dry paper towel to turn off tap if tap is not elbow-controlled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3C1328" w:rsidRPr="00342994" w:rsidRDefault="003C1328" w:rsidP="00D503FC">
      <w:pPr>
        <w:pStyle w:val="ListParagraph"/>
        <w:spacing w:after="0"/>
        <w:ind w:left="450"/>
        <w:rPr>
          <w:rFonts w:ascii="Times New Roman" w:hAnsi="Times New Roman"/>
          <w:sz w:val="24"/>
          <w:szCs w:val="24"/>
        </w:rPr>
      </w:pPr>
    </w:p>
    <w:p w:rsidR="00E95C08" w:rsidRPr="00342994" w:rsidRDefault="00E95C08" w:rsidP="00D503FC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Hand disinfection</w:t>
      </w:r>
    </w:p>
    <w:p w:rsidR="00872117" w:rsidRDefault="00872117" w:rsidP="00872117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Environmental Health Officer avails sufficient hand hygiene materials.</w:t>
      </w:r>
    </w:p>
    <w:p w:rsidR="00872117" w:rsidRPr="00872117" w:rsidRDefault="00872117" w:rsidP="00872117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Staff and visitors </w:t>
      </w:r>
      <w:r>
        <w:rPr>
          <w:rFonts w:ascii="Times New Roman" w:hAnsi="Times New Roman"/>
          <w:sz w:val="24"/>
          <w:szCs w:val="24"/>
          <w:lang w:val="en-US"/>
        </w:rPr>
        <w:t>shall comply with hand disinfection</w:t>
      </w:r>
      <w:r>
        <w:rPr>
          <w:rFonts w:ascii="Times New Roman" w:hAnsi="Times New Roman"/>
          <w:sz w:val="24"/>
          <w:szCs w:val="24"/>
          <w:lang w:val="en-US"/>
        </w:rPr>
        <w:t xml:space="preserve"> guidelines:</w:t>
      </w:r>
    </w:p>
    <w:p w:rsidR="00E95C08" w:rsidRPr="00342994" w:rsidRDefault="00E95C08" w:rsidP="0087211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42994">
        <w:rPr>
          <w:rFonts w:ascii="Times New Roman" w:eastAsia="TimesNewRomanPSMT" w:hAnsi="Times New Roman"/>
          <w:sz w:val="24"/>
          <w:szCs w:val="24"/>
        </w:rPr>
        <w:t>Ensure your hands are not visibly dirty otherwise refer to Hand Washing Policy and its guidelines</w:t>
      </w:r>
      <w:r w:rsidR="0097374C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42994">
        <w:rPr>
          <w:rFonts w:ascii="Times New Roman" w:eastAsia="TimesNewRomanPSMT" w:hAnsi="Times New Roman"/>
          <w:sz w:val="24"/>
          <w:szCs w:val="24"/>
        </w:rPr>
        <w:t>Push long sleeves above elbows</w:t>
      </w:r>
      <w:r w:rsidR="0097374C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97374C" w:rsidRPr="00D503FC" w:rsidRDefault="0097374C" w:rsidP="0087211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Remove jewelry</w:t>
      </w:r>
      <w:r>
        <w:rPr>
          <w:rFonts w:ascii="Times New Roman" w:hAnsi="Times New Roman"/>
          <w:sz w:val="24"/>
          <w:szCs w:val="24"/>
          <w:lang w:val="en-US"/>
        </w:rPr>
        <w:t xml:space="preserve"> on hand and wrist</w:t>
      </w:r>
      <w:r w:rsidRPr="00342994">
        <w:rPr>
          <w:rFonts w:ascii="Times New Roman" w:hAnsi="Times New Roman"/>
          <w:sz w:val="24"/>
          <w:szCs w:val="24"/>
        </w:rPr>
        <w:t xml:space="preserve"> e.g. rings, watches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342994">
        <w:rPr>
          <w:rFonts w:ascii="Times New Roman" w:hAnsi="Times New Roman"/>
          <w:sz w:val="24"/>
          <w:szCs w:val="24"/>
        </w:rPr>
        <w:t xml:space="preserve"> and bracelets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42994">
        <w:rPr>
          <w:rFonts w:ascii="Times New Roman" w:eastAsia="TimesNewRomanPSMT" w:hAnsi="Times New Roman"/>
          <w:sz w:val="24"/>
          <w:szCs w:val="24"/>
        </w:rPr>
        <w:t>Apply recommended hand disinfection agents to all surfaces of hands, fin</w:t>
      </w:r>
      <w:r w:rsidR="009142EE" w:rsidRPr="00342994">
        <w:rPr>
          <w:rFonts w:ascii="Times New Roman" w:eastAsia="TimesNewRomanPSMT" w:hAnsi="Times New Roman"/>
          <w:sz w:val="24"/>
          <w:szCs w:val="24"/>
        </w:rPr>
        <w:t>gers</w:t>
      </w:r>
      <w:r w:rsidR="0097374C">
        <w:rPr>
          <w:rFonts w:ascii="Times New Roman" w:eastAsia="TimesNewRomanPSMT" w:hAnsi="Times New Roman"/>
          <w:sz w:val="24"/>
          <w:szCs w:val="24"/>
          <w:lang w:val="en-US"/>
        </w:rPr>
        <w:t>,</w:t>
      </w:r>
      <w:r w:rsidR="009142EE" w:rsidRPr="00342994">
        <w:rPr>
          <w:rFonts w:ascii="Times New Roman" w:eastAsia="TimesNewRomanPSMT" w:hAnsi="Times New Roman"/>
          <w:sz w:val="24"/>
          <w:szCs w:val="24"/>
        </w:rPr>
        <w:t xml:space="preserve"> and wrists, sufficient to dry hands,</w:t>
      </w:r>
      <w:r w:rsidRPr="00342994">
        <w:rPr>
          <w:rFonts w:ascii="Times New Roman" w:eastAsia="TimesNewRomanPSMT" w:hAnsi="Times New Roman"/>
          <w:sz w:val="24"/>
          <w:szCs w:val="24"/>
        </w:rPr>
        <w:t xml:space="preserve"> a minimum of 20 seconds</w:t>
      </w:r>
      <w:r w:rsidR="0097374C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  <w:r w:rsidRPr="00342994">
        <w:rPr>
          <w:rFonts w:ascii="Times New Roman" w:eastAsia="TimesNewRomanPSMT" w:hAnsi="Times New Roman"/>
          <w:sz w:val="24"/>
          <w:szCs w:val="24"/>
        </w:rPr>
        <w:t>Rub hands together vigorously, covering all surfaces until dry</w:t>
      </w:r>
      <w:r w:rsidR="0097374C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9142EE" w:rsidRPr="00342994" w:rsidRDefault="009142EE" w:rsidP="00D503FC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sz w:val="24"/>
          <w:szCs w:val="24"/>
        </w:rPr>
      </w:pPr>
    </w:p>
    <w:p w:rsidR="00E95C08" w:rsidRPr="00342994" w:rsidRDefault="00E95C08" w:rsidP="00D503FC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b/>
          <w:sz w:val="24"/>
          <w:szCs w:val="24"/>
        </w:rPr>
      </w:pPr>
      <w:r w:rsidRPr="00342994">
        <w:rPr>
          <w:rFonts w:ascii="Times New Roman" w:eastAsia="TimesNewRomanPSMT" w:hAnsi="Times New Roman"/>
          <w:b/>
          <w:sz w:val="24"/>
          <w:szCs w:val="24"/>
        </w:rPr>
        <w:t>Surgical hand scrub</w:t>
      </w:r>
    </w:p>
    <w:p w:rsidR="00872117" w:rsidRDefault="00872117" w:rsidP="00872117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Environmental Health Officer avails sufficient hand hygiene materials.</w:t>
      </w:r>
    </w:p>
    <w:p w:rsidR="00872117" w:rsidRPr="00872117" w:rsidRDefault="00872117" w:rsidP="00872117">
      <w:pPr>
        <w:pStyle w:val="ListParagraph"/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Staff and visitors </w:t>
      </w:r>
      <w:r>
        <w:rPr>
          <w:rFonts w:ascii="Times New Roman" w:hAnsi="Times New Roman"/>
          <w:sz w:val="24"/>
          <w:szCs w:val="24"/>
          <w:lang w:val="en-US"/>
        </w:rPr>
        <w:t xml:space="preserve">shall comply with surgical hand scrub </w:t>
      </w:r>
      <w:r>
        <w:rPr>
          <w:rFonts w:ascii="Times New Roman" w:hAnsi="Times New Roman"/>
          <w:sz w:val="24"/>
          <w:szCs w:val="24"/>
          <w:lang w:val="en-US"/>
        </w:rPr>
        <w:t>guidelines: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>Apply masks covering nose and mouth</w:t>
      </w:r>
      <w:r w:rsidR="0097374C">
        <w:rPr>
          <w:rFonts w:ascii="Times New Roman" w:hAnsi="Times New Roman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 xml:space="preserve">Remove all </w:t>
      </w:r>
      <w:r w:rsidR="009142EE" w:rsidRPr="00342994">
        <w:rPr>
          <w:rFonts w:ascii="Times New Roman" w:hAnsi="Times New Roman"/>
          <w:color w:val="000000"/>
          <w:sz w:val="24"/>
          <w:szCs w:val="24"/>
        </w:rPr>
        <w:t>jewelry</w:t>
      </w:r>
      <w:r w:rsidRPr="00342994">
        <w:rPr>
          <w:rFonts w:ascii="Times New Roman" w:hAnsi="Times New Roman"/>
          <w:color w:val="000000"/>
          <w:sz w:val="24"/>
          <w:szCs w:val="24"/>
        </w:rPr>
        <w:t xml:space="preserve"> from hands and arms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>Tuck all hair, ear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342994">
        <w:rPr>
          <w:rFonts w:ascii="Times New Roman" w:hAnsi="Times New Roman"/>
          <w:color w:val="000000"/>
          <w:sz w:val="24"/>
          <w:szCs w:val="24"/>
        </w:rPr>
        <w:t>, neck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, and</w:t>
      </w:r>
      <w:r w:rsidRPr="003429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42EE" w:rsidRPr="00342994">
        <w:rPr>
          <w:rFonts w:ascii="Times New Roman" w:hAnsi="Times New Roman"/>
          <w:color w:val="000000"/>
          <w:sz w:val="24"/>
          <w:szCs w:val="24"/>
        </w:rPr>
        <w:t>jewelry</w:t>
      </w:r>
      <w:r w:rsidRPr="00342994">
        <w:rPr>
          <w:rFonts w:ascii="Times New Roman" w:hAnsi="Times New Roman"/>
          <w:color w:val="000000"/>
          <w:sz w:val="24"/>
          <w:szCs w:val="24"/>
        </w:rPr>
        <w:t xml:space="preserve"> into scrub cup/scrub clothes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pacing w:val="-4"/>
          <w:sz w:val="24"/>
          <w:szCs w:val="24"/>
        </w:rPr>
        <w:t xml:space="preserve">Turn on tap and, using cold or lukewarm water, wet hands and arms up to above the elbow under clean running water, always holding hands with fingers up in a vertical </w:t>
      </w:r>
      <w:r w:rsidRPr="00342994">
        <w:rPr>
          <w:rFonts w:ascii="Times New Roman" w:hAnsi="Times New Roman"/>
          <w:color w:val="000000"/>
          <w:sz w:val="24"/>
          <w:szCs w:val="24"/>
        </w:rPr>
        <w:t>position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pacing w:val="4"/>
          <w:sz w:val="24"/>
          <w:szCs w:val="24"/>
        </w:rPr>
        <w:lastRenderedPageBreak/>
        <w:t xml:space="preserve">Apply hospital-approved antiseptic soap liberally and lather all surfaces from </w:t>
      </w:r>
      <w:r w:rsidRPr="00342994">
        <w:rPr>
          <w:rFonts w:ascii="Times New Roman" w:hAnsi="Times New Roman"/>
          <w:color w:val="000000"/>
          <w:sz w:val="24"/>
          <w:szCs w:val="24"/>
        </w:rPr>
        <w:t>fingertips to 5 centimeters above the elbow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pacing w:val="-3"/>
          <w:sz w:val="24"/>
          <w:szCs w:val="24"/>
        </w:rPr>
        <w:t xml:space="preserve">Using a circular motion and beginning at the nails one by one and fingertips of one </w:t>
      </w:r>
      <w:r w:rsidRPr="00342994">
        <w:rPr>
          <w:rFonts w:ascii="Times New Roman" w:hAnsi="Times New Roman"/>
          <w:color w:val="000000"/>
          <w:spacing w:val="2"/>
          <w:sz w:val="24"/>
          <w:szCs w:val="24"/>
        </w:rPr>
        <w:t xml:space="preserve">hand, lather and wash all surfaces, including tips of fingers, between fingers, sides </w:t>
      </w:r>
      <w:r w:rsidRPr="00342994">
        <w:rPr>
          <w:rFonts w:ascii="Times New Roman" w:hAnsi="Times New Roman"/>
          <w:color w:val="000000"/>
          <w:sz w:val="24"/>
          <w:szCs w:val="24"/>
        </w:rPr>
        <w:t xml:space="preserve">of hands, palm and 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back of hand</w:t>
      </w:r>
      <w:r w:rsidRPr="00342994">
        <w:rPr>
          <w:rFonts w:ascii="Times New Roman" w:hAnsi="Times New Roman"/>
          <w:color w:val="000000"/>
          <w:sz w:val="24"/>
          <w:szCs w:val="24"/>
        </w:rPr>
        <w:t>, continuing from fingertips to below the elbow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>Repeat procedure for the other hand</w:t>
      </w:r>
      <w:r w:rsidR="005A3E3D">
        <w:rPr>
          <w:rFonts w:ascii="Times New Roman" w:hAnsi="Times New Roman"/>
          <w:color w:val="000000"/>
          <w:sz w:val="24"/>
          <w:szCs w:val="24"/>
          <w:lang w:val="en-US"/>
        </w:rPr>
        <w:t xml:space="preserve"> and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342994">
        <w:rPr>
          <w:rFonts w:ascii="Times New Roman" w:hAnsi="Times New Roman"/>
          <w:color w:val="000000"/>
          <w:sz w:val="24"/>
          <w:szCs w:val="24"/>
        </w:rPr>
        <w:t>arm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pacing w:val="-4"/>
          <w:sz w:val="24"/>
          <w:szCs w:val="24"/>
        </w:rPr>
        <w:t xml:space="preserve">Keep hands and uniform away from taps and sink surfaces throughout the procedure. </w:t>
      </w:r>
      <w:r w:rsidRPr="00342994">
        <w:rPr>
          <w:rFonts w:ascii="Times New Roman" w:hAnsi="Times New Roman"/>
          <w:color w:val="000000"/>
          <w:sz w:val="24"/>
          <w:szCs w:val="24"/>
        </w:rPr>
        <w:t>Begin the procedure again if these surfaces are touched at any time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pacing w:val="2"/>
          <w:sz w:val="24"/>
          <w:szCs w:val="24"/>
        </w:rPr>
        <w:t xml:space="preserve">Rinse each arm separately, fingertips first, holding hands above the level of the </w:t>
      </w:r>
      <w:r w:rsidRPr="00342994">
        <w:rPr>
          <w:rFonts w:ascii="Times New Roman" w:hAnsi="Times New Roman"/>
          <w:color w:val="000000"/>
          <w:sz w:val="24"/>
          <w:szCs w:val="24"/>
        </w:rPr>
        <w:t>elbow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>Dry one hand thoroughly in fingers-up position using the sterile towel. Wipe from the fingertips to the elbow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342994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>Dry the other hand by carefully reversing the towel or using a new sterile towel</w:t>
      </w:r>
      <w:r w:rsidR="005A3E3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E95C08" w:rsidRPr="00872117" w:rsidRDefault="00E95C08" w:rsidP="00872117">
      <w:pPr>
        <w:pStyle w:val="ListParagraph"/>
        <w:widowControl w:val="0"/>
        <w:numPr>
          <w:ilvl w:val="1"/>
          <w:numId w:val="14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 w:rsidRPr="00342994">
        <w:rPr>
          <w:rFonts w:ascii="Times New Roman" w:hAnsi="Times New Roman"/>
          <w:color w:val="000000"/>
          <w:sz w:val="24"/>
          <w:szCs w:val="24"/>
        </w:rPr>
        <w:t>Discard towel in appropriate container</w:t>
      </w:r>
      <w:r w:rsidR="0097374C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872117" w:rsidRDefault="00872117" w:rsidP="00872117">
      <w:pPr>
        <w:widowControl w:val="0"/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</w:p>
    <w:p w:rsidR="00872117" w:rsidRPr="00974C94" w:rsidRDefault="00872117" w:rsidP="00872117">
      <w:pPr>
        <w:widowControl w:val="0"/>
        <w:autoSpaceDE w:val="0"/>
        <w:autoSpaceDN w:val="0"/>
        <w:spacing w:after="0"/>
        <w:ind w:right="1168"/>
        <w:rPr>
          <w:rFonts w:ascii="Times New Roman" w:hAnsi="Times New Roman"/>
          <w:b/>
          <w:color w:val="000000"/>
          <w:sz w:val="24"/>
          <w:szCs w:val="24"/>
        </w:rPr>
      </w:pPr>
      <w:r w:rsidRPr="00974C94">
        <w:rPr>
          <w:rFonts w:ascii="Times New Roman" w:hAnsi="Times New Roman"/>
          <w:b/>
          <w:color w:val="000000"/>
          <w:sz w:val="24"/>
          <w:szCs w:val="24"/>
        </w:rPr>
        <w:t xml:space="preserve">Hand Hygiene Monitoring </w:t>
      </w:r>
    </w:p>
    <w:p w:rsidR="00974C94" w:rsidRDefault="00974C94" w:rsidP="00872117">
      <w:pPr>
        <w:widowControl w:val="0"/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</w:p>
    <w:p w:rsidR="00872117" w:rsidRPr="00872117" w:rsidRDefault="00872117" w:rsidP="00872117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Environmental Health Officer shall monitor compliance with hand hygiene guidelines</w:t>
      </w:r>
    </w:p>
    <w:p w:rsidR="00872117" w:rsidRPr="00974C94" w:rsidRDefault="00872117" w:rsidP="00872117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En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vir</w:t>
      </w:r>
      <w:r w:rsidR="00974C94">
        <w:rPr>
          <w:rFonts w:ascii="Times New Roman" w:hAnsi="Times New Roman"/>
          <w:color w:val="000000"/>
          <w:sz w:val="24"/>
          <w:szCs w:val="24"/>
          <w:lang w:val="en-US"/>
        </w:rPr>
        <w:t>onmental Health Officer conducts facility tour and observes hand hygiene compliance daily.</w:t>
      </w:r>
    </w:p>
    <w:p w:rsidR="00974C94" w:rsidRPr="00974C94" w:rsidRDefault="00974C94" w:rsidP="00974C94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Environmental Health Officer shall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avail a monthly report detailing the compliance with hand hygiene guidelines. </w:t>
      </w:r>
    </w:p>
    <w:p w:rsidR="00974C94" w:rsidRPr="00974C94" w:rsidRDefault="00974C94" w:rsidP="00974C94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Environmental Health Officer shall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develop an improvement plan and submit to IPC Committee.</w:t>
      </w:r>
    </w:p>
    <w:p w:rsidR="00974C94" w:rsidRPr="00872117" w:rsidRDefault="00974C94" w:rsidP="00974C94">
      <w:pPr>
        <w:pStyle w:val="ListParagraph"/>
        <w:widowControl w:val="0"/>
        <w:numPr>
          <w:ilvl w:val="1"/>
          <w:numId w:val="22"/>
        </w:numPr>
        <w:autoSpaceDE w:val="0"/>
        <w:autoSpaceDN w:val="0"/>
        <w:spacing w:after="0"/>
        <w:ind w:right="1168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IPC Committee submits the plan to the Hospital Management Committee for approval and appropriate action.</w:t>
      </w:r>
    </w:p>
    <w:p w:rsidR="00E95C08" w:rsidRPr="00342994" w:rsidRDefault="00E95C08" w:rsidP="00D503FC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E95C08" w:rsidRPr="00342994" w:rsidRDefault="00E95C08" w:rsidP="00D503FC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42994">
        <w:rPr>
          <w:rFonts w:ascii="Times New Roman" w:hAnsi="Times New Roman"/>
          <w:b/>
          <w:sz w:val="24"/>
          <w:szCs w:val="24"/>
        </w:rPr>
        <w:t>References</w:t>
      </w:r>
      <w:r w:rsidR="001326BA">
        <w:rPr>
          <w:rFonts w:ascii="Times New Roman" w:hAnsi="Times New Roman"/>
          <w:b/>
          <w:sz w:val="24"/>
          <w:szCs w:val="24"/>
        </w:rPr>
        <w:t>:</w:t>
      </w:r>
    </w:p>
    <w:p w:rsidR="00E95C08" w:rsidRPr="00342994" w:rsidRDefault="00E5562E" w:rsidP="00D503F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textAlignment w:val="top"/>
        <w:rPr>
          <w:rFonts w:ascii="Times New Roman" w:eastAsia="Calibri" w:hAnsi="Times New Roman"/>
          <w:sz w:val="24"/>
          <w:szCs w:val="24"/>
        </w:rPr>
      </w:pPr>
      <w:r w:rsidRPr="00342994">
        <w:rPr>
          <w:rFonts w:ascii="Times New Roman" w:eastAsia="Calibri" w:hAnsi="Times New Roman"/>
          <w:iCs/>
          <w:sz w:val="24"/>
          <w:szCs w:val="24"/>
        </w:rPr>
        <w:t>www.who.int/.../</w:t>
      </w:r>
      <w:proofErr w:type="spellStart"/>
      <w:r w:rsidRPr="00342994">
        <w:rPr>
          <w:rFonts w:ascii="Times New Roman" w:eastAsia="Calibri" w:hAnsi="Times New Roman"/>
          <w:iCs/>
          <w:sz w:val="24"/>
          <w:szCs w:val="24"/>
        </w:rPr>
        <w:t>Hand_Hygiene_Why_How_and_When_Brochure</w:t>
      </w:r>
      <w:proofErr w:type="spellEnd"/>
    </w:p>
    <w:p w:rsidR="00E95C08" w:rsidRPr="00D503FC" w:rsidRDefault="00E95C08" w:rsidP="00ED41DA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i/>
          <w:iCs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t xml:space="preserve">WHO Guidelines on Hand Hygiene in Health Care (2009) </w:t>
      </w:r>
      <w:r w:rsidRPr="00342994">
        <w:rPr>
          <w:rFonts w:ascii="Times New Roman" w:hAnsi="Times New Roman"/>
          <w:i/>
          <w:iCs/>
          <w:sz w:val="24"/>
          <w:szCs w:val="24"/>
        </w:rPr>
        <w:t xml:space="preserve">First </w:t>
      </w:r>
      <w:r w:rsidR="00ED41DA">
        <w:rPr>
          <w:rFonts w:ascii="Times New Roman" w:hAnsi="Times New Roman"/>
          <w:i/>
          <w:iCs/>
          <w:sz w:val="24"/>
          <w:szCs w:val="24"/>
        </w:rPr>
        <w:t>G</w:t>
      </w:r>
      <w:r w:rsidRPr="00342994">
        <w:rPr>
          <w:rFonts w:ascii="Times New Roman" w:hAnsi="Times New Roman"/>
          <w:i/>
          <w:iCs/>
          <w:sz w:val="24"/>
          <w:szCs w:val="24"/>
        </w:rPr>
        <w:t xml:space="preserve">lobal </w:t>
      </w:r>
      <w:r w:rsidR="00ED41DA">
        <w:rPr>
          <w:rFonts w:ascii="Times New Roman" w:hAnsi="Times New Roman"/>
          <w:i/>
          <w:iCs/>
          <w:sz w:val="24"/>
          <w:szCs w:val="24"/>
        </w:rPr>
        <w:t>P</w:t>
      </w:r>
      <w:r w:rsidRPr="00342994">
        <w:rPr>
          <w:rFonts w:ascii="Times New Roman" w:hAnsi="Times New Roman"/>
          <w:i/>
          <w:iCs/>
          <w:sz w:val="24"/>
          <w:szCs w:val="24"/>
        </w:rPr>
        <w:t>atient Safety</w:t>
      </w:r>
    </w:p>
    <w:p w:rsidR="00E95C08" w:rsidRPr="00342994" w:rsidRDefault="00ED41DA" w:rsidP="00D503FC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C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 xml:space="preserve">hallenge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 xml:space="preserve">lean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>a</w:t>
      </w:r>
      <w:r w:rsidR="00E95C08" w:rsidRPr="00D503FC">
        <w:rPr>
          <w:rFonts w:ascii="Times New Roman" w:hAnsi="Times New Roman"/>
          <w:i/>
          <w:iCs/>
          <w:sz w:val="24"/>
          <w:szCs w:val="24"/>
        </w:rPr>
        <w:t>r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 xml:space="preserve">e is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>afer Ca</w:t>
      </w:r>
      <w:r w:rsidR="00E95C08" w:rsidRPr="00D503FC">
        <w:rPr>
          <w:rFonts w:ascii="Times New Roman" w:hAnsi="Times New Roman"/>
          <w:i/>
          <w:iCs/>
          <w:sz w:val="24"/>
          <w:szCs w:val="24"/>
        </w:rPr>
        <w:t>r</w:t>
      </w:r>
      <w:r w:rsidR="00E95C08" w:rsidRPr="00342994">
        <w:rPr>
          <w:rFonts w:ascii="Times New Roman" w:hAnsi="Times New Roman"/>
          <w:i/>
          <w:iCs/>
          <w:sz w:val="24"/>
          <w:szCs w:val="24"/>
        </w:rPr>
        <w:t>e</w:t>
      </w:r>
      <w:r w:rsidR="00E95C08" w:rsidRPr="00D503FC">
        <w:rPr>
          <w:rFonts w:ascii="Times New Roman" w:hAnsi="Times New Roman"/>
          <w:i/>
          <w:iCs/>
          <w:sz w:val="24"/>
          <w:szCs w:val="24"/>
        </w:rPr>
        <w:t>.</w:t>
      </w:r>
      <w:r w:rsidR="009737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95C08" w:rsidRPr="00342994">
        <w:rPr>
          <w:rFonts w:ascii="Times New Roman" w:hAnsi="Times New Roman"/>
          <w:spacing w:val="-19"/>
          <w:sz w:val="24"/>
          <w:szCs w:val="24"/>
        </w:rPr>
        <w:t>W</w:t>
      </w:r>
      <w:r w:rsidR="00E95C08" w:rsidRPr="00342994">
        <w:rPr>
          <w:rFonts w:ascii="Times New Roman" w:hAnsi="Times New Roman"/>
          <w:sz w:val="24"/>
          <w:szCs w:val="24"/>
        </w:rPr>
        <w:t>orld Health O</w:t>
      </w:r>
      <w:r w:rsidR="00E95C08" w:rsidRPr="00342994">
        <w:rPr>
          <w:rFonts w:ascii="Times New Roman" w:hAnsi="Times New Roman"/>
          <w:spacing w:val="-5"/>
          <w:sz w:val="24"/>
          <w:szCs w:val="24"/>
        </w:rPr>
        <w:t>r</w:t>
      </w:r>
      <w:r w:rsidR="00E95C08" w:rsidRPr="00342994">
        <w:rPr>
          <w:rFonts w:ascii="Times New Roman" w:hAnsi="Times New Roman"/>
          <w:sz w:val="24"/>
          <w:szCs w:val="24"/>
        </w:rPr>
        <w:t>ganization. Geneva.</w:t>
      </w:r>
    </w:p>
    <w:p w:rsidR="00936F26" w:rsidRPr="00342994" w:rsidRDefault="00936F26" w:rsidP="00342994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4"/>
          <w:szCs w:val="24"/>
        </w:rPr>
      </w:pPr>
    </w:p>
    <w:p w:rsidR="009142EE" w:rsidRPr="00342994" w:rsidRDefault="009142EE" w:rsidP="00342994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4"/>
          <w:szCs w:val="24"/>
        </w:rPr>
      </w:pPr>
    </w:p>
    <w:p w:rsidR="00936F26" w:rsidRPr="00342994" w:rsidRDefault="009142EE" w:rsidP="00342994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lastRenderedPageBreak/>
        <w:t>Appendix 1</w:t>
      </w:r>
      <w:r w:rsidR="00936F26" w:rsidRPr="00342994">
        <w:rPr>
          <w:rFonts w:ascii="Times New Roman" w:hAnsi="Times New Roman"/>
          <w:sz w:val="24"/>
          <w:szCs w:val="24"/>
        </w:rPr>
        <w:t>:</w:t>
      </w:r>
      <w:r w:rsidR="00936F26" w:rsidRPr="0034299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191B5DB6" wp14:editId="49E6BDCC">
            <wp:simplePos x="0" y="0"/>
            <wp:positionH relativeFrom="column">
              <wp:posOffset>-266700</wp:posOffset>
            </wp:positionH>
            <wp:positionV relativeFrom="paragraph">
              <wp:posOffset>228600</wp:posOffset>
            </wp:positionV>
            <wp:extent cx="5943600" cy="6505575"/>
            <wp:effectExtent l="19050" t="0" r="0" b="0"/>
            <wp:wrapSquare wrapText="bothSides"/>
            <wp:docPr id="3" name="Picture 2" descr="\\NRL-DC01\PERSONALS$\uchristine\My Documents\My Pictures\HAND\HAND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RL-DC01\PERSONALS$\uchristine\My Documents\My Pictures\HAND\HAND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0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lastRenderedPageBreak/>
        <w:t>Appendix II:</w:t>
      </w:r>
      <w:r w:rsidR="00D92BCE" w:rsidRPr="00342994">
        <w:rPr>
          <w:rFonts w:ascii="Times New Roman" w:hAnsi="Times New Roman"/>
          <w:sz w:val="24"/>
          <w:szCs w:val="24"/>
        </w:rPr>
        <w:t xml:space="preserve"> </w:t>
      </w:r>
      <w:r w:rsidRPr="00342994">
        <w:rPr>
          <w:rFonts w:ascii="Times New Roman" w:hAnsi="Times New Roman"/>
          <w:sz w:val="24"/>
          <w:szCs w:val="24"/>
        </w:rPr>
        <w:tab/>
      </w:r>
      <w:r w:rsidRPr="003429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6587343"/>
            <wp:effectExtent l="19050" t="0" r="0" b="0"/>
            <wp:docPr id="5" name="Picture 3" descr="Image: How to Handw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: How to Handwash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8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BCE" w:rsidRPr="00342994" w:rsidRDefault="00D92BCE" w:rsidP="0034299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D92BCE" w:rsidRPr="00342994" w:rsidRDefault="00D92BCE" w:rsidP="0034299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D92BCE" w:rsidRPr="00342994" w:rsidRDefault="00D92BCE" w:rsidP="0034299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</w:p>
    <w:p w:rsidR="00936F26" w:rsidRPr="00342994" w:rsidRDefault="00D92BCE" w:rsidP="00342994">
      <w:pPr>
        <w:tabs>
          <w:tab w:val="left" w:pos="960"/>
        </w:tabs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sz w:val="24"/>
          <w:szCs w:val="24"/>
        </w:rPr>
        <w:lastRenderedPageBreak/>
        <w:t xml:space="preserve">Appendix III: 5 Moments </w:t>
      </w:r>
      <w:r w:rsidR="005C07E9" w:rsidRPr="00342994">
        <w:rPr>
          <w:rFonts w:ascii="Times New Roman" w:hAnsi="Times New Roman"/>
          <w:sz w:val="24"/>
          <w:szCs w:val="24"/>
        </w:rPr>
        <w:t>for</w:t>
      </w:r>
      <w:r w:rsidRPr="00342994">
        <w:rPr>
          <w:rFonts w:ascii="Times New Roman" w:hAnsi="Times New Roman"/>
          <w:sz w:val="24"/>
          <w:szCs w:val="24"/>
        </w:rPr>
        <w:t xml:space="preserve"> hand hygiene</w:t>
      </w:r>
    </w:p>
    <w:p w:rsidR="00936F26" w:rsidRPr="00342994" w:rsidRDefault="00D92BCE" w:rsidP="00342994">
      <w:pPr>
        <w:rPr>
          <w:rFonts w:ascii="Times New Roman" w:hAnsi="Times New Roman"/>
          <w:sz w:val="24"/>
          <w:szCs w:val="24"/>
        </w:rPr>
      </w:pPr>
      <w:r w:rsidRPr="00342994">
        <w:rPr>
          <w:rFonts w:ascii="Times New Roman" w:hAnsi="Times New Roman"/>
          <w:noProof/>
          <w:sz w:val="24"/>
          <w:szCs w:val="24"/>
          <w:lang w:val="en-GB" w:eastAsia="fr-BE"/>
        </w:rPr>
        <w:t xml:space="preserve">  </w:t>
      </w:r>
      <w:r w:rsidRPr="0034299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76850" cy="3443695"/>
            <wp:effectExtent l="19050" t="0" r="0" b="0"/>
            <wp:docPr id="7" name="Picture 12" descr="My 5 Moments for Hand Hyg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y 5 Moments for Hand Hygien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927" cy="3445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p w:rsidR="00936F26" w:rsidRPr="00342994" w:rsidRDefault="00936F26" w:rsidP="00342994">
      <w:pPr>
        <w:rPr>
          <w:rFonts w:ascii="Times New Roman" w:hAnsi="Times New Roman"/>
          <w:sz w:val="24"/>
          <w:szCs w:val="24"/>
        </w:rPr>
      </w:pPr>
    </w:p>
    <w:sectPr w:rsidR="00936F26" w:rsidRPr="00342994" w:rsidSect="00744104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F3A" w:rsidRDefault="000B3F3A" w:rsidP="00E95C08">
      <w:pPr>
        <w:spacing w:after="0" w:line="240" w:lineRule="auto"/>
      </w:pPr>
      <w:r>
        <w:separator/>
      </w:r>
    </w:p>
  </w:endnote>
  <w:endnote w:type="continuationSeparator" w:id="0">
    <w:p w:rsidR="000B3F3A" w:rsidRDefault="000B3F3A" w:rsidP="00E9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04" w:rsidRPr="00391A87" w:rsidRDefault="009142EE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391A87">
      <w:rPr>
        <w:rFonts w:ascii="Times New Roman" w:hAnsi="Times New Roman"/>
        <w:sz w:val="22"/>
        <w:szCs w:val="22"/>
      </w:rPr>
      <w:t>Hand H</w:t>
    </w:r>
    <w:r w:rsidR="00E95C08" w:rsidRPr="00391A87">
      <w:rPr>
        <w:rFonts w:ascii="Times New Roman" w:hAnsi="Times New Roman"/>
        <w:sz w:val="22"/>
        <w:szCs w:val="22"/>
      </w:rPr>
      <w:t>ygiene</w:t>
    </w:r>
  </w:p>
  <w:p w:rsidR="00744104" w:rsidRPr="00391A87" w:rsidRDefault="00884236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391A87">
      <w:rPr>
        <w:rFonts w:ascii="Times New Roman" w:hAnsi="Times New Roman"/>
        <w:sz w:val="22"/>
        <w:szCs w:val="22"/>
      </w:rPr>
      <w:t xml:space="preserve">Last revision: </w:t>
    </w:r>
    <w:r w:rsidR="00051D3B" w:rsidRPr="00391A87">
      <w:rPr>
        <w:rFonts w:ascii="Times New Roman" w:hAnsi="Times New Roman"/>
        <w:sz w:val="22"/>
        <w:szCs w:val="22"/>
      </w:rPr>
      <w:t>August</w:t>
    </w:r>
    <w:r w:rsidRPr="00391A87">
      <w:rPr>
        <w:rFonts w:ascii="Times New Roman" w:hAnsi="Times New Roman"/>
        <w:sz w:val="22"/>
        <w:szCs w:val="22"/>
      </w:rPr>
      <w:t xml:space="preserve"> 2018</w:t>
    </w:r>
  </w:p>
  <w:p w:rsidR="00744104" w:rsidRPr="00391A87" w:rsidRDefault="00051D3B" w:rsidP="00744104">
    <w:pPr>
      <w:pStyle w:val="Footer"/>
      <w:rPr>
        <w:rFonts w:ascii="Times New Roman" w:hAnsi="Times New Roman"/>
        <w:sz w:val="22"/>
        <w:szCs w:val="22"/>
      </w:rPr>
    </w:pPr>
    <w:r w:rsidRPr="00391A87">
      <w:rPr>
        <w:rFonts w:ascii="Times New Roman" w:hAnsi="Times New Roman"/>
        <w:sz w:val="22"/>
        <w:szCs w:val="22"/>
      </w:rPr>
      <w:t>Version: #1</w:t>
    </w:r>
    <w:r w:rsidR="00884236" w:rsidRPr="00391A87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="00AE1379" w:rsidRPr="00391A87">
      <w:rPr>
        <w:rFonts w:ascii="Times New Roman" w:hAnsi="Times New Roman"/>
        <w:b/>
        <w:sz w:val="22"/>
        <w:szCs w:val="22"/>
      </w:rPr>
      <w:fldChar w:fldCharType="begin"/>
    </w:r>
    <w:r w:rsidR="00884236" w:rsidRPr="00391A87">
      <w:rPr>
        <w:rFonts w:ascii="Times New Roman" w:hAnsi="Times New Roman"/>
        <w:b/>
        <w:sz w:val="22"/>
        <w:szCs w:val="22"/>
      </w:rPr>
      <w:instrText xml:space="preserve"> PAGE </w:instrText>
    </w:r>
    <w:r w:rsidR="00AE1379" w:rsidRPr="00391A87">
      <w:rPr>
        <w:rFonts w:ascii="Times New Roman" w:hAnsi="Times New Roman"/>
        <w:b/>
        <w:sz w:val="22"/>
        <w:szCs w:val="22"/>
      </w:rPr>
      <w:fldChar w:fldCharType="separate"/>
    </w:r>
    <w:r w:rsidR="00974C94">
      <w:rPr>
        <w:rFonts w:ascii="Times New Roman" w:hAnsi="Times New Roman"/>
        <w:b/>
        <w:noProof/>
        <w:sz w:val="22"/>
        <w:szCs w:val="22"/>
      </w:rPr>
      <w:t>1</w:t>
    </w:r>
    <w:r w:rsidR="00AE1379" w:rsidRPr="00391A87">
      <w:rPr>
        <w:rFonts w:ascii="Times New Roman" w:hAnsi="Times New Roman"/>
        <w:b/>
        <w:sz w:val="22"/>
        <w:szCs w:val="22"/>
      </w:rPr>
      <w:fldChar w:fldCharType="end"/>
    </w:r>
    <w:r w:rsidR="00884236" w:rsidRPr="00391A87">
      <w:rPr>
        <w:rFonts w:ascii="Times New Roman" w:hAnsi="Times New Roman"/>
        <w:sz w:val="22"/>
        <w:szCs w:val="22"/>
      </w:rPr>
      <w:t xml:space="preserve"> of </w:t>
    </w:r>
    <w:r w:rsidR="00AE1379" w:rsidRPr="00391A87">
      <w:rPr>
        <w:rFonts w:ascii="Times New Roman" w:hAnsi="Times New Roman"/>
        <w:b/>
        <w:sz w:val="22"/>
        <w:szCs w:val="22"/>
      </w:rPr>
      <w:fldChar w:fldCharType="begin"/>
    </w:r>
    <w:r w:rsidR="00884236" w:rsidRPr="00391A87">
      <w:rPr>
        <w:rFonts w:ascii="Times New Roman" w:hAnsi="Times New Roman"/>
        <w:b/>
        <w:sz w:val="22"/>
        <w:szCs w:val="22"/>
      </w:rPr>
      <w:instrText xml:space="preserve"> NUMPAGES  </w:instrText>
    </w:r>
    <w:r w:rsidR="00AE1379" w:rsidRPr="00391A87">
      <w:rPr>
        <w:rFonts w:ascii="Times New Roman" w:hAnsi="Times New Roman"/>
        <w:b/>
        <w:sz w:val="22"/>
        <w:szCs w:val="22"/>
      </w:rPr>
      <w:fldChar w:fldCharType="separate"/>
    </w:r>
    <w:r w:rsidR="00974C94">
      <w:rPr>
        <w:rFonts w:ascii="Times New Roman" w:hAnsi="Times New Roman"/>
        <w:b/>
        <w:noProof/>
        <w:sz w:val="22"/>
        <w:szCs w:val="22"/>
      </w:rPr>
      <w:t>6</w:t>
    </w:r>
    <w:r w:rsidR="00AE1379" w:rsidRPr="00391A87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F3A" w:rsidRDefault="000B3F3A" w:rsidP="00E95C08">
      <w:pPr>
        <w:spacing w:after="0" w:line="240" w:lineRule="auto"/>
      </w:pPr>
      <w:r>
        <w:separator/>
      </w:r>
    </w:p>
  </w:footnote>
  <w:footnote w:type="continuationSeparator" w:id="0">
    <w:p w:rsidR="000B3F3A" w:rsidRDefault="000B3F3A" w:rsidP="00E95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D208"/>
    <w:multiLevelType w:val="singleLevel"/>
    <w:tmpl w:val="0409001B"/>
    <w:lvl w:ilvl="0">
      <w:start w:val="1"/>
      <w:numFmt w:val="lowerRoman"/>
      <w:lvlText w:val="%1."/>
      <w:lvlJc w:val="right"/>
      <w:pPr>
        <w:ind w:left="3608" w:hanging="360"/>
      </w:pPr>
      <w:rPr>
        <w:snapToGrid/>
        <w:color w:val="000000"/>
        <w:sz w:val="24"/>
        <w:szCs w:val="24"/>
      </w:rPr>
    </w:lvl>
  </w:abstractNum>
  <w:abstractNum w:abstractNumId="1" w15:restartNumberingAfterBreak="0">
    <w:nsid w:val="15790190"/>
    <w:multiLevelType w:val="hybridMultilevel"/>
    <w:tmpl w:val="1ECA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3D28"/>
    <w:multiLevelType w:val="hybridMultilevel"/>
    <w:tmpl w:val="C71E84F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50F82"/>
    <w:multiLevelType w:val="hybridMultilevel"/>
    <w:tmpl w:val="3CC6FE06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36FBC"/>
    <w:multiLevelType w:val="hybridMultilevel"/>
    <w:tmpl w:val="7B00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7630"/>
    <w:multiLevelType w:val="hybridMultilevel"/>
    <w:tmpl w:val="76BC8EB0"/>
    <w:lvl w:ilvl="0" w:tplc="47AAC9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91870"/>
    <w:multiLevelType w:val="hybridMultilevel"/>
    <w:tmpl w:val="991EA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2C25CC"/>
    <w:multiLevelType w:val="hybridMultilevel"/>
    <w:tmpl w:val="78E45E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F20203"/>
    <w:multiLevelType w:val="hybridMultilevel"/>
    <w:tmpl w:val="A3D0EFAE"/>
    <w:lvl w:ilvl="0" w:tplc="31C23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36E24"/>
    <w:multiLevelType w:val="hybridMultilevel"/>
    <w:tmpl w:val="5630D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F71C7"/>
    <w:multiLevelType w:val="hybridMultilevel"/>
    <w:tmpl w:val="76260F0E"/>
    <w:lvl w:ilvl="0" w:tplc="3C2E1F90">
      <w:start w:val="15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F43133"/>
    <w:multiLevelType w:val="hybridMultilevel"/>
    <w:tmpl w:val="B5EE1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04ABF"/>
    <w:multiLevelType w:val="hybridMultilevel"/>
    <w:tmpl w:val="716CA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7B34C0"/>
    <w:multiLevelType w:val="hybridMultilevel"/>
    <w:tmpl w:val="D2AE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675D"/>
    <w:multiLevelType w:val="hybridMultilevel"/>
    <w:tmpl w:val="4042A4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66FA8"/>
    <w:multiLevelType w:val="hybridMultilevel"/>
    <w:tmpl w:val="4E9C491E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67962F71"/>
    <w:multiLevelType w:val="hybridMultilevel"/>
    <w:tmpl w:val="5718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64658"/>
    <w:multiLevelType w:val="hybridMultilevel"/>
    <w:tmpl w:val="6F3A8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D0668"/>
    <w:multiLevelType w:val="hybridMultilevel"/>
    <w:tmpl w:val="7EA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D3A17"/>
    <w:multiLevelType w:val="hybridMultilevel"/>
    <w:tmpl w:val="A48619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461B16"/>
    <w:multiLevelType w:val="hybridMultilevel"/>
    <w:tmpl w:val="2D823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6378E"/>
    <w:multiLevelType w:val="hybridMultilevel"/>
    <w:tmpl w:val="290AD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7"/>
  </w:num>
  <w:num w:numId="5">
    <w:abstractNumId w:val="16"/>
  </w:num>
  <w:num w:numId="6">
    <w:abstractNumId w:val="9"/>
  </w:num>
  <w:num w:numId="7">
    <w:abstractNumId w:val="17"/>
  </w:num>
  <w:num w:numId="8">
    <w:abstractNumId w:val="8"/>
  </w:num>
  <w:num w:numId="9">
    <w:abstractNumId w:val="21"/>
  </w:num>
  <w:num w:numId="10">
    <w:abstractNumId w:val="15"/>
  </w:num>
  <w:num w:numId="11">
    <w:abstractNumId w:val="0"/>
  </w:num>
  <w:num w:numId="12">
    <w:abstractNumId w:val="14"/>
  </w:num>
  <w:num w:numId="13">
    <w:abstractNumId w:val="13"/>
  </w:num>
  <w:num w:numId="14">
    <w:abstractNumId w:val="6"/>
  </w:num>
  <w:num w:numId="15">
    <w:abstractNumId w:val="2"/>
  </w:num>
  <w:num w:numId="16">
    <w:abstractNumId w:val="18"/>
  </w:num>
  <w:num w:numId="17">
    <w:abstractNumId w:val="5"/>
  </w:num>
  <w:num w:numId="18">
    <w:abstractNumId w:val="3"/>
  </w:num>
  <w:num w:numId="19">
    <w:abstractNumId w:val="19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08"/>
    <w:rsid w:val="00014913"/>
    <w:rsid w:val="00051D3B"/>
    <w:rsid w:val="000B3F3A"/>
    <w:rsid w:val="000C5DC1"/>
    <w:rsid w:val="0013161C"/>
    <w:rsid w:val="001326BA"/>
    <w:rsid w:val="001E6D1A"/>
    <w:rsid w:val="002011B5"/>
    <w:rsid w:val="0022502A"/>
    <w:rsid w:val="00255CEB"/>
    <w:rsid w:val="002756CB"/>
    <w:rsid w:val="00342994"/>
    <w:rsid w:val="003843FF"/>
    <w:rsid w:val="00391A87"/>
    <w:rsid w:val="003C1328"/>
    <w:rsid w:val="004E2EB1"/>
    <w:rsid w:val="0051716F"/>
    <w:rsid w:val="005A3E3D"/>
    <w:rsid w:val="005C07E9"/>
    <w:rsid w:val="006F2E1A"/>
    <w:rsid w:val="0078756A"/>
    <w:rsid w:val="00796B56"/>
    <w:rsid w:val="007C4A0E"/>
    <w:rsid w:val="00821313"/>
    <w:rsid w:val="00872117"/>
    <w:rsid w:val="00884236"/>
    <w:rsid w:val="008B68A1"/>
    <w:rsid w:val="008D70B2"/>
    <w:rsid w:val="009142EE"/>
    <w:rsid w:val="00936F26"/>
    <w:rsid w:val="0097374C"/>
    <w:rsid w:val="00974C94"/>
    <w:rsid w:val="00AE1379"/>
    <w:rsid w:val="00AF6856"/>
    <w:rsid w:val="00B01D18"/>
    <w:rsid w:val="00BB2965"/>
    <w:rsid w:val="00BC7F06"/>
    <w:rsid w:val="00C47BAB"/>
    <w:rsid w:val="00CB1300"/>
    <w:rsid w:val="00D2308F"/>
    <w:rsid w:val="00D503FC"/>
    <w:rsid w:val="00D92BCE"/>
    <w:rsid w:val="00E5562E"/>
    <w:rsid w:val="00E95C08"/>
    <w:rsid w:val="00ED1A6E"/>
    <w:rsid w:val="00ED41DA"/>
    <w:rsid w:val="00F74139"/>
    <w:rsid w:val="00F91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5D16"/>
  <w15:docId w15:val="{07F65392-181D-41CB-9D2B-019E494A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95C0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C0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5C0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E95C08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E95C08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E95C08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95C0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E95C08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E95C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95C08"/>
  </w:style>
  <w:style w:type="paragraph" w:styleId="BalloonText">
    <w:name w:val="Balloon Text"/>
    <w:basedOn w:val="Normal"/>
    <w:link w:val="BalloonTextChar"/>
    <w:uiPriority w:val="99"/>
    <w:semiHidden/>
    <w:unhideWhenUsed/>
    <w:rsid w:val="00E9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0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C08"/>
    <w:rPr>
      <w:rFonts w:ascii="Calibri" w:eastAsia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E5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Harcourt</cp:lastModifiedBy>
  <cp:revision>9</cp:revision>
  <cp:lastPrinted>2018-02-13T05:52:00Z</cp:lastPrinted>
  <dcterms:created xsi:type="dcterms:W3CDTF">2018-07-31T12:42:00Z</dcterms:created>
  <dcterms:modified xsi:type="dcterms:W3CDTF">2018-12-20T11:41:00Z</dcterms:modified>
</cp:coreProperties>
</file>